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D8F0F" w14:textId="74DC08C8" w:rsidR="0018218C" w:rsidRPr="0018218C" w:rsidRDefault="00710634" w:rsidP="0018218C">
      <w:pPr>
        <w:spacing w:line="360" w:lineRule="auto"/>
        <w:jc w:val="center"/>
        <w:rPr>
          <w:rFonts w:ascii="Times New Roman" w:eastAsia="宋体" w:hAnsi="Times New Roman" w:cs="宋体"/>
          <w:szCs w:val="24"/>
        </w:rPr>
      </w:pPr>
      <w:r w:rsidRPr="00710634">
        <w:rPr>
          <w:rFonts w:ascii="Times New Roman" w:eastAsia="Times New Roman" w:hAnsi="Times New Roman" w:cs="Times New Roman"/>
          <w:b/>
          <w:noProof/>
          <w:sz w:val="32"/>
          <w:szCs w:val="24"/>
        </w:rPr>
        <w:t>2022-2023</w:t>
      </w:r>
      <w:r w:rsidRPr="00710634">
        <w:rPr>
          <w:rFonts w:ascii="宋体" w:eastAsia="宋体" w:hAnsi="宋体" w:cs="宋体" w:hint="eastAsia"/>
          <w:b/>
          <w:noProof/>
          <w:sz w:val="32"/>
          <w:szCs w:val="24"/>
        </w:rPr>
        <w:t>学年第一学期七年级生物期末复习卷</w:t>
      </w:r>
      <w:r w:rsidRPr="00710634">
        <w:rPr>
          <w:rFonts w:ascii="Times New Roman" w:eastAsia="Times New Roman" w:hAnsi="Times New Roman" w:cs="Times New Roman"/>
          <w:b/>
          <w:noProof/>
          <w:sz w:val="32"/>
          <w:szCs w:val="24"/>
        </w:rPr>
        <w:t>08</w:t>
      </w:r>
    </w:p>
    <w:p w14:paraId="51161A13" w14:textId="77777777" w:rsidR="0018218C" w:rsidRPr="0018218C" w:rsidRDefault="0018218C" w:rsidP="0018218C">
      <w:pPr>
        <w:spacing w:line="360" w:lineRule="auto"/>
        <w:jc w:val="left"/>
        <w:rPr>
          <w:rFonts w:ascii="Times New Roman" w:eastAsia="宋体" w:hAnsi="Times New Roman" w:cs="宋体"/>
          <w:szCs w:val="24"/>
        </w:rPr>
      </w:pPr>
      <w:r w:rsidRPr="0018218C">
        <w:rPr>
          <w:rFonts w:ascii="宋体" w:eastAsia="宋体" w:hAnsi="宋体" w:cs="宋体"/>
          <w:b/>
          <w:sz w:val="24"/>
          <w:szCs w:val="24"/>
        </w:rPr>
        <w:t>一、单项选择题</w:t>
      </w:r>
    </w:p>
    <w:p w14:paraId="57F32CC2" w14:textId="77777777" w:rsidR="0018218C" w:rsidRPr="0018218C" w:rsidRDefault="0018218C" w:rsidP="0018218C">
      <w:pPr>
        <w:spacing w:line="360" w:lineRule="auto"/>
        <w:jc w:val="left"/>
        <w:rPr>
          <w:rFonts w:ascii="Times New Roman" w:eastAsia="宋体" w:hAnsi="Times New Roman" w:cs="宋体"/>
          <w:szCs w:val="24"/>
        </w:rPr>
      </w:pPr>
      <w:r w:rsidRPr="0018218C">
        <w:rPr>
          <w:rFonts w:ascii="Times New Roman" w:eastAsia="宋体" w:hAnsi="Times New Roman" w:cs="宋体"/>
          <w:szCs w:val="24"/>
        </w:rPr>
        <w:t xml:space="preserve">1. </w:t>
      </w:r>
      <w:r w:rsidRPr="0018218C">
        <w:rPr>
          <w:rFonts w:ascii="宋体" w:eastAsia="宋体" w:hAnsi="宋体" w:cs="宋体"/>
          <w:szCs w:val="24"/>
        </w:rPr>
        <w:t>“螳螂捕蝉，黄雀在后”这句话体现的生命现象是（</w:t>
      </w:r>
      <w:r w:rsidRPr="0018218C">
        <w:rPr>
          <w:rFonts w:ascii="Times New Roman" w:eastAsia="Times New Roman" w:hAnsi="Times New Roman" w:cs="Times New Roman"/>
          <w:szCs w:val="24"/>
        </w:rPr>
        <w:t xml:space="preserve">    </w:t>
      </w:r>
      <w:r w:rsidRPr="0018218C">
        <w:rPr>
          <w:rFonts w:ascii="宋体" w:eastAsia="宋体" w:hAnsi="宋体" w:cs="宋体"/>
          <w:szCs w:val="24"/>
        </w:rPr>
        <w:t>）</w:t>
      </w:r>
    </w:p>
    <w:p w14:paraId="2708F0DC"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szCs w:val="24"/>
        </w:rPr>
      </w:pPr>
      <w:r w:rsidRPr="0018218C">
        <w:rPr>
          <w:rFonts w:ascii="Times New Roman" w:eastAsia="宋体" w:hAnsi="Times New Roman" w:cs="宋体"/>
          <w:szCs w:val="24"/>
        </w:rPr>
        <w:t>A</w:t>
      </w:r>
      <w:r w:rsidRPr="0018218C">
        <w:rPr>
          <w:rFonts w:ascii="Times New Roman" w:eastAsia="宋体" w:hAnsi="Times New Roman" w:cs="宋体"/>
          <w:noProof/>
          <w:position w:val="-22"/>
          <w:szCs w:val="24"/>
        </w:rPr>
        <w:drawing>
          <wp:inline distT="0" distB="0" distL="0" distR="0" wp14:anchorId="7D08FA4D" wp14:editId="5C775654">
            <wp:extent cx="31750" cy="88900"/>
            <wp:effectExtent l="0" t="0" r="0" b="0"/>
            <wp:docPr id="100023" name="图片 1000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www.szzx100.com江南汇教育网"/>
                    <pic:cNvPicPr>
                      <a:picLocks noChangeAspect="1"/>
                    </pic:cNvPicPr>
                  </pic:nvPicPr>
                  <pic:blipFill>
                    <a:blip r:embed="rId4"/>
                    <a:stretch>
                      <a:fillRect/>
                    </a:stretch>
                  </pic:blipFill>
                  <pic:spPr>
                    <a:xfrm>
                      <a:off x="0" y="0"/>
                      <a:ext cx="31750" cy="88900"/>
                    </a:xfrm>
                    <a:prstGeom prst="rect">
                      <a:avLst/>
                    </a:prstGeom>
                  </pic:spPr>
                </pic:pic>
              </a:graphicData>
            </a:graphic>
          </wp:inline>
        </w:drawing>
      </w:r>
      <w:r w:rsidRPr="0018218C">
        <w:rPr>
          <w:rFonts w:ascii="Times New Roman" w:eastAsia="宋体" w:hAnsi="Times New Roman" w:cs="宋体"/>
          <w:szCs w:val="24"/>
        </w:rPr>
        <w:t xml:space="preserve"> </w:t>
      </w:r>
      <w:r w:rsidRPr="0018218C">
        <w:rPr>
          <w:rFonts w:ascii="宋体" w:eastAsia="宋体" w:hAnsi="宋体" w:cs="宋体"/>
          <w:szCs w:val="24"/>
        </w:rPr>
        <w:t>生物需要从外界获得物质和能量</w:t>
      </w:r>
      <w:r w:rsidRPr="0018218C">
        <w:rPr>
          <w:rFonts w:ascii="Times New Roman" w:eastAsia="宋体" w:hAnsi="Times New Roman" w:cs="宋体"/>
          <w:szCs w:val="24"/>
        </w:rPr>
        <w:tab/>
        <w:t xml:space="preserve">B. </w:t>
      </w:r>
      <w:r w:rsidRPr="0018218C">
        <w:rPr>
          <w:rFonts w:ascii="宋体" w:eastAsia="宋体" w:hAnsi="宋体" w:cs="宋体"/>
          <w:szCs w:val="24"/>
        </w:rPr>
        <w:t>生物能够由小长大</w:t>
      </w:r>
    </w:p>
    <w:p w14:paraId="1D0CEE5B"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szCs w:val="24"/>
        </w:rPr>
        <w:t xml:space="preserve">C. </w:t>
      </w:r>
      <w:r w:rsidRPr="0018218C">
        <w:rPr>
          <w:rFonts w:ascii="宋体" w:eastAsia="宋体" w:hAnsi="宋体" w:cs="宋体"/>
          <w:szCs w:val="24"/>
        </w:rPr>
        <w:t>生物能生殖</w:t>
      </w:r>
      <w:r w:rsidRPr="0018218C">
        <w:rPr>
          <w:rFonts w:ascii="Times New Roman" w:eastAsia="宋体" w:hAnsi="Times New Roman" w:cs="宋体"/>
          <w:szCs w:val="24"/>
        </w:rPr>
        <w:tab/>
        <w:t xml:space="preserve">D. </w:t>
      </w:r>
      <w:r w:rsidRPr="0018218C">
        <w:rPr>
          <w:rFonts w:ascii="宋体" w:eastAsia="宋体" w:hAnsi="宋体" w:cs="宋体"/>
          <w:szCs w:val="24"/>
        </w:rPr>
        <w:t>生物有一定的结构</w:t>
      </w:r>
    </w:p>
    <w:p w14:paraId="1420E903"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2. </w:t>
      </w:r>
      <w:r w:rsidRPr="0018218C">
        <w:rPr>
          <w:rFonts w:ascii="宋体" w:eastAsia="宋体" w:hAnsi="宋体" w:cs="宋体"/>
          <w:color w:val="000000"/>
          <w:szCs w:val="24"/>
        </w:rPr>
        <w:t>影响韭菜“变”韭黄的非生物因素主要是（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4D97C44C" w14:textId="77777777" w:rsidR="0018218C" w:rsidRPr="0018218C" w:rsidRDefault="0018218C" w:rsidP="0018218C">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水</w:t>
      </w:r>
      <w:r w:rsidRPr="0018218C">
        <w:rPr>
          <w:rFonts w:ascii="Times New Roman" w:eastAsia="宋体" w:hAnsi="Times New Roman" w:cs="宋体"/>
          <w:color w:val="000000"/>
          <w:szCs w:val="24"/>
        </w:rPr>
        <w:tab/>
        <w:t xml:space="preserve">B. </w:t>
      </w:r>
      <w:r w:rsidRPr="0018218C">
        <w:rPr>
          <w:rFonts w:ascii="宋体" w:eastAsia="宋体" w:hAnsi="宋体" w:cs="宋体"/>
          <w:color w:val="000000"/>
          <w:szCs w:val="24"/>
        </w:rPr>
        <w:t>温度</w:t>
      </w:r>
      <w:r w:rsidRPr="0018218C">
        <w:rPr>
          <w:rFonts w:ascii="Times New Roman" w:eastAsia="宋体" w:hAnsi="Times New Roman" w:cs="宋体"/>
          <w:color w:val="000000"/>
          <w:szCs w:val="24"/>
        </w:rPr>
        <w:tab/>
        <w:t xml:space="preserve">C. </w:t>
      </w:r>
      <w:r w:rsidRPr="0018218C">
        <w:rPr>
          <w:rFonts w:ascii="宋体" w:eastAsia="宋体" w:hAnsi="宋体" w:cs="宋体"/>
          <w:color w:val="000000"/>
          <w:szCs w:val="24"/>
        </w:rPr>
        <w:t>光</w:t>
      </w:r>
      <w:r w:rsidRPr="0018218C">
        <w:rPr>
          <w:rFonts w:ascii="Times New Roman" w:eastAsia="宋体" w:hAnsi="Times New Roman" w:cs="宋体"/>
          <w:color w:val="000000"/>
          <w:szCs w:val="24"/>
        </w:rPr>
        <w:tab/>
        <w:t xml:space="preserve">D. </w:t>
      </w:r>
      <w:r w:rsidRPr="0018218C">
        <w:rPr>
          <w:rFonts w:ascii="宋体" w:eastAsia="宋体" w:hAnsi="宋体" w:cs="宋体"/>
          <w:color w:val="000000"/>
          <w:szCs w:val="24"/>
        </w:rPr>
        <w:t>空气</w:t>
      </w:r>
    </w:p>
    <w:p w14:paraId="525277E4"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3. </w:t>
      </w:r>
      <w:r w:rsidRPr="0018218C">
        <w:rPr>
          <w:rFonts w:ascii="宋体" w:eastAsia="宋体" w:hAnsi="宋体" w:cs="宋体"/>
          <w:color w:val="000000"/>
          <w:szCs w:val="24"/>
        </w:rPr>
        <w:t>下面是四位同学对生物学的认识，正确的是（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40CE4F54"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生物学与人类生活息息相关</w:t>
      </w:r>
    </w:p>
    <w:p w14:paraId="45C619C4"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B. </w:t>
      </w:r>
      <w:r w:rsidRPr="0018218C">
        <w:rPr>
          <w:rFonts w:ascii="宋体" w:eastAsia="宋体" w:hAnsi="宋体" w:cs="宋体"/>
          <w:color w:val="000000"/>
          <w:szCs w:val="24"/>
        </w:rPr>
        <w:t>生物学无法解决资源匮乏的问题</w:t>
      </w:r>
    </w:p>
    <w:p w14:paraId="5BD73C48"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C. </w:t>
      </w:r>
      <w:r w:rsidRPr="0018218C">
        <w:rPr>
          <w:rFonts w:ascii="宋体" w:eastAsia="宋体" w:hAnsi="宋体" w:cs="宋体"/>
          <w:color w:val="000000"/>
          <w:szCs w:val="24"/>
        </w:rPr>
        <w:t>现今的疫情防治与生物学毫无关系</w:t>
      </w:r>
    </w:p>
    <w:p w14:paraId="6B308C51"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D. </w:t>
      </w:r>
      <w:r w:rsidRPr="0018218C">
        <w:rPr>
          <w:rFonts w:ascii="宋体" w:eastAsia="宋体" w:hAnsi="宋体" w:cs="宋体"/>
          <w:color w:val="000000"/>
          <w:szCs w:val="24"/>
        </w:rPr>
        <w:t>生物学只研究生物的分类</w:t>
      </w:r>
    </w:p>
    <w:p w14:paraId="4083EA6C"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4. </w:t>
      </w:r>
      <w:r w:rsidRPr="0018218C">
        <w:rPr>
          <w:rFonts w:ascii="宋体" w:eastAsia="宋体" w:hAnsi="宋体" w:cs="宋体"/>
          <w:color w:val="000000"/>
          <w:szCs w:val="24"/>
        </w:rPr>
        <w:t>下图是洋葱鳞片叶表皮细胞临时玻片标本的制作过程，排序正确的是（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1FC519C3"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noProof/>
          <w:color w:val="000000"/>
          <w:szCs w:val="24"/>
        </w:rPr>
        <w:drawing>
          <wp:inline distT="0" distB="0" distL="0" distR="0" wp14:anchorId="6937C62E" wp14:editId="1BBAC19B">
            <wp:extent cx="5238750" cy="913885"/>
            <wp:effectExtent l="0" t="0" r="0" b="0"/>
            <wp:docPr id="100003" name="图片 10000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www.szzx100.com江南汇教育网"/>
                    <pic:cNvPicPr>
                      <a:picLocks noChangeAspect="1"/>
                    </pic:cNvPicPr>
                  </pic:nvPicPr>
                  <pic:blipFill>
                    <a:blip r:embed="rId5"/>
                    <a:stretch>
                      <a:fillRect/>
                    </a:stretch>
                  </pic:blipFill>
                  <pic:spPr>
                    <a:xfrm>
                      <a:off x="0" y="0"/>
                      <a:ext cx="5238750" cy="913885"/>
                    </a:xfrm>
                    <a:prstGeom prst="rect">
                      <a:avLst/>
                    </a:prstGeom>
                  </pic:spPr>
                </pic:pic>
              </a:graphicData>
            </a:graphic>
          </wp:inline>
        </w:drawing>
      </w:r>
    </w:p>
    <w:p w14:paraId="677A1039" w14:textId="77777777" w:rsidR="0018218C" w:rsidRPr="0018218C" w:rsidRDefault="0018218C" w:rsidP="0018218C">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Times New Roman" w:eastAsia="Times New Roman" w:hAnsi="Times New Roman" w:cs="Times New Roman"/>
          <w:color w:val="000000"/>
          <w:szCs w:val="24"/>
        </w:rPr>
        <w:t>a→b→c→d</w:t>
      </w:r>
      <w:r w:rsidRPr="0018218C">
        <w:rPr>
          <w:rFonts w:ascii="Times New Roman" w:eastAsia="宋体" w:hAnsi="Times New Roman" w:cs="宋体"/>
          <w:color w:val="000000"/>
          <w:szCs w:val="24"/>
        </w:rPr>
        <w:tab/>
        <w:t xml:space="preserve">B. </w:t>
      </w:r>
      <w:r w:rsidRPr="0018218C">
        <w:rPr>
          <w:rFonts w:ascii="Times New Roman" w:eastAsia="Times New Roman" w:hAnsi="Times New Roman" w:cs="Times New Roman"/>
          <w:color w:val="000000"/>
          <w:szCs w:val="24"/>
        </w:rPr>
        <w:t>d→c→a→b</w:t>
      </w:r>
      <w:r w:rsidRPr="0018218C">
        <w:rPr>
          <w:rFonts w:ascii="Times New Roman" w:eastAsia="宋体" w:hAnsi="Times New Roman" w:cs="宋体"/>
          <w:color w:val="000000"/>
          <w:szCs w:val="24"/>
        </w:rPr>
        <w:tab/>
        <w:t xml:space="preserve">C. </w:t>
      </w:r>
      <w:r w:rsidRPr="0018218C">
        <w:rPr>
          <w:rFonts w:ascii="Times New Roman" w:eastAsia="Times New Roman" w:hAnsi="Times New Roman" w:cs="Times New Roman"/>
          <w:color w:val="000000"/>
          <w:szCs w:val="24"/>
        </w:rPr>
        <w:t>c→d→a→b</w:t>
      </w:r>
      <w:r w:rsidRPr="0018218C">
        <w:rPr>
          <w:rFonts w:ascii="Times New Roman" w:eastAsia="宋体" w:hAnsi="Times New Roman" w:cs="宋体"/>
          <w:color w:val="000000"/>
          <w:szCs w:val="24"/>
        </w:rPr>
        <w:tab/>
        <w:t xml:space="preserve">D. </w:t>
      </w:r>
      <w:r w:rsidRPr="0018218C">
        <w:rPr>
          <w:rFonts w:ascii="Times New Roman" w:eastAsia="Times New Roman" w:hAnsi="Times New Roman" w:cs="Times New Roman"/>
          <w:color w:val="000000"/>
          <w:szCs w:val="24"/>
        </w:rPr>
        <w:t>d→a→c→b</w:t>
      </w:r>
    </w:p>
    <w:p w14:paraId="50CD585C"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5. </w:t>
      </w:r>
      <w:r w:rsidRPr="0018218C">
        <w:rPr>
          <w:rFonts w:ascii="宋体" w:eastAsia="宋体" w:hAnsi="宋体" w:cs="宋体"/>
          <w:color w:val="000000"/>
          <w:szCs w:val="24"/>
        </w:rPr>
        <w:t>下列关于科学探究的说法，</w:t>
      </w:r>
      <w:r w:rsidRPr="0018218C">
        <w:rPr>
          <w:rFonts w:ascii="宋体" w:eastAsia="宋体" w:hAnsi="宋体" w:cs="宋体"/>
          <w:color w:val="000000"/>
          <w:szCs w:val="24"/>
          <w:em w:val="dot"/>
        </w:rPr>
        <w:t>错误</w:t>
      </w:r>
      <w:r w:rsidRPr="0018218C">
        <w:rPr>
          <w:rFonts w:ascii="宋体" w:eastAsia="宋体" w:hAnsi="宋体" w:cs="宋体"/>
          <w:color w:val="000000"/>
          <w:szCs w:val="24"/>
        </w:rPr>
        <w:t>的是（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70C3B2B6"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科学探究需要表达和交流</w:t>
      </w:r>
    </w:p>
    <w:p w14:paraId="1EABE289"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B. </w:t>
      </w:r>
      <w:r w:rsidRPr="0018218C">
        <w:rPr>
          <w:rFonts w:ascii="宋体" w:eastAsia="宋体" w:hAnsi="宋体" w:cs="宋体"/>
          <w:color w:val="000000"/>
          <w:szCs w:val="24"/>
        </w:rPr>
        <w:t>实验选取的样本个体数量不宜太少</w:t>
      </w:r>
    </w:p>
    <w:p w14:paraId="431E6355"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C. </w:t>
      </w:r>
      <w:r w:rsidRPr="0018218C">
        <w:rPr>
          <w:rFonts w:ascii="宋体" w:eastAsia="宋体" w:hAnsi="宋体" w:cs="宋体"/>
          <w:color w:val="000000"/>
          <w:szCs w:val="24"/>
        </w:rPr>
        <w:t>实验中一般要设立实验组和对照组</w:t>
      </w:r>
    </w:p>
    <w:p w14:paraId="7FD58B3E"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D. </w:t>
      </w:r>
      <w:r w:rsidRPr="0018218C">
        <w:rPr>
          <w:rFonts w:ascii="宋体" w:eastAsia="宋体" w:hAnsi="宋体" w:cs="宋体"/>
          <w:color w:val="000000"/>
          <w:szCs w:val="24"/>
        </w:rPr>
        <w:t>尽量保证实验的规范，不提倡进行多次实验</w:t>
      </w:r>
    </w:p>
    <w:p w14:paraId="3E4BC1C9"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6. </w:t>
      </w:r>
      <w:r w:rsidRPr="0018218C">
        <w:rPr>
          <w:rFonts w:ascii="宋体" w:eastAsia="宋体" w:hAnsi="宋体" w:cs="宋体"/>
          <w:color w:val="000000"/>
          <w:szCs w:val="24"/>
        </w:rPr>
        <w:t>将杨梅浸入白酒中，一段时间后，白酒变成了红色的液体。这是因为酒精破坏了杨梅细胞的（</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7B560406" w14:textId="77777777" w:rsidR="0018218C" w:rsidRPr="0018218C" w:rsidRDefault="0018218C" w:rsidP="0018218C">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细胞核</w:t>
      </w:r>
      <w:r w:rsidRPr="0018218C">
        <w:rPr>
          <w:rFonts w:ascii="Times New Roman" w:eastAsia="宋体" w:hAnsi="Times New Roman" w:cs="宋体"/>
          <w:color w:val="000000"/>
          <w:szCs w:val="24"/>
        </w:rPr>
        <w:tab/>
        <w:t xml:space="preserve">B. </w:t>
      </w:r>
      <w:r w:rsidRPr="0018218C">
        <w:rPr>
          <w:rFonts w:ascii="宋体" w:eastAsia="宋体" w:hAnsi="宋体" w:cs="宋体"/>
          <w:color w:val="000000"/>
          <w:szCs w:val="24"/>
        </w:rPr>
        <w:t>细胞质</w:t>
      </w:r>
      <w:r w:rsidRPr="0018218C">
        <w:rPr>
          <w:rFonts w:ascii="Times New Roman" w:eastAsia="宋体" w:hAnsi="Times New Roman" w:cs="宋体"/>
          <w:color w:val="000000"/>
          <w:szCs w:val="24"/>
        </w:rPr>
        <w:tab/>
        <w:t xml:space="preserve">C. </w:t>
      </w:r>
      <w:r w:rsidRPr="0018218C">
        <w:rPr>
          <w:rFonts w:ascii="宋体" w:eastAsia="宋体" w:hAnsi="宋体" w:cs="宋体"/>
          <w:color w:val="000000"/>
          <w:szCs w:val="24"/>
        </w:rPr>
        <w:t>细胞膜</w:t>
      </w:r>
      <w:r w:rsidRPr="0018218C">
        <w:rPr>
          <w:rFonts w:ascii="Times New Roman" w:eastAsia="宋体" w:hAnsi="Times New Roman" w:cs="宋体"/>
          <w:color w:val="000000"/>
          <w:szCs w:val="24"/>
        </w:rPr>
        <w:tab/>
        <w:t xml:space="preserve">D. </w:t>
      </w:r>
      <w:r w:rsidRPr="0018218C">
        <w:rPr>
          <w:rFonts w:ascii="宋体" w:eastAsia="宋体" w:hAnsi="宋体" w:cs="宋体"/>
          <w:color w:val="000000"/>
          <w:szCs w:val="24"/>
        </w:rPr>
        <w:t>细胞壁</w:t>
      </w:r>
    </w:p>
    <w:p w14:paraId="2DE54960"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7. </w:t>
      </w:r>
      <w:r w:rsidRPr="0018218C">
        <w:rPr>
          <w:rFonts w:ascii="宋体" w:eastAsia="宋体" w:hAnsi="宋体" w:cs="宋体"/>
          <w:color w:val="000000"/>
          <w:szCs w:val="24"/>
        </w:rPr>
        <w:t>与画眉草的根细胞相比，画眉鸟的细胞中</w:t>
      </w:r>
      <w:r w:rsidRPr="0018218C">
        <w:rPr>
          <w:rFonts w:ascii="宋体" w:eastAsia="宋体" w:hAnsi="宋体" w:cs="宋体"/>
          <w:color w:val="000000"/>
          <w:szCs w:val="24"/>
          <w:em w:val="dot"/>
        </w:rPr>
        <w:t>没有</w:t>
      </w:r>
      <w:r w:rsidRPr="0018218C">
        <w:rPr>
          <w:rFonts w:ascii="宋体" w:eastAsia="宋体" w:hAnsi="宋体" w:cs="宋体"/>
          <w:color w:val="000000"/>
          <w:szCs w:val="24"/>
        </w:rPr>
        <w:t>的结构是（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503CB0A1"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宋体" w:eastAsia="宋体" w:hAnsi="宋体" w:cs="宋体" w:hint="eastAsia"/>
          <w:color w:val="000000"/>
          <w:szCs w:val="24"/>
        </w:rPr>
        <w:t>①</w:t>
      </w:r>
      <w:r w:rsidRPr="0018218C">
        <w:rPr>
          <w:rFonts w:ascii="宋体" w:eastAsia="宋体" w:hAnsi="宋体" w:cs="宋体"/>
          <w:color w:val="000000"/>
          <w:szCs w:val="24"/>
        </w:rPr>
        <w:t>细胞膜</w:t>
      </w:r>
      <w:r w:rsidRPr="0018218C">
        <w:rPr>
          <w:rFonts w:ascii="Times New Roman" w:eastAsia="宋体" w:hAnsi="Times New Roman" w:cs="宋体"/>
          <w:color w:val="000000"/>
          <w:szCs w:val="24"/>
        </w:rPr>
        <w:t xml:space="preserve">    </w:t>
      </w:r>
      <w:r w:rsidRPr="0018218C">
        <w:rPr>
          <w:rFonts w:ascii="宋体" w:eastAsia="宋体" w:hAnsi="宋体" w:cs="宋体" w:hint="eastAsia"/>
          <w:color w:val="000000"/>
          <w:szCs w:val="24"/>
        </w:rPr>
        <w:t>②</w:t>
      </w:r>
      <w:r w:rsidRPr="0018218C">
        <w:rPr>
          <w:rFonts w:ascii="宋体" w:eastAsia="宋体" w:hAnsi="宋体" w:cs="宋体"/>
          <w:color w:val="000000"/>
          <w:szCs w:val="24"/>
        </w:rPr>
        <w:t>细胞壁</w:t>
      </w:r>
      <w:r w:rsidRPr="0018218C">
        <w:rPr>
          <w:rFonts w:ascii="Times New Roman" w:eastAsia="宋体" w:hAnsi="Times New Roman" w:cs="宋体"/>
          <w:color w:val="000000"/>
          <w:szCs w:val="24"/>
        </w:rPr>
        <w:t xml:space="preserve">    </w:t>
      </w:r>
      <w:r w:rsidRPr="0018218C">
        <w:rPr>
          <w:rFonts w:ascii="宋体" w:eastAsia="宋体" w:hAnsi="宋体" w:cs="宋体" w:hint="eastAsia"/>
          <w:color w:val="000000"/>
          <w:szCs w:val="24"/>
        </w:rPr>
        <w:t>③</w:t>
      </w:r>
      <w:r w:rsidRPr="0018218C">
        <w:rPr>
          <w:rFonts w:ascii="宋体" w:eastAsia="宋体" w:hAnsi="宋体" w:cs="宋体"/>
          <w:color w:val="000000"/>
          <w:szCs w:val="24"/>
        </w:rPr>
        <w:t>中央大液泡</w:t>
      </w:r>
      <w:r w:rsidRPr="0018218C">
        <w:rPr>
          <w:rFonts w:ascii="Times New Roman" w:eastAsia="宋体" w:hAnsi="Times New Roman" w:cs="宋体"/>
          <w:color w:val="000000"/>
          <w:szCs w:val="24"/>
        </w:rPr>
        <w:t xml:space="preserve">    </w:t>
      </w:r>
      <w:r w:rsidRPr="0018218C">
        <w:rPr>
          <w:rFonts w:ascii="宋体" w:eastAsia="宋体" w:hAnsi="宋体" w:cs="宋体" w:hint="eastAsia"/>
          <w:color w:val="000000"/>
          <w:szCs w:val="24"/>
        </w:rPr>
        <w:t>④</w:t>
      </w:r>
      <w:r w:rsidRPr="0018218C">
        <w:rPr>
          <w:rFonts w:ascii="宋体" w:eastAsia="宋体" w:hAnsi="宋体" w:cs="宋体"/>
          <w:color w:val="000000"/>
          <w:szCs w:val="24"/>
        </w:rPr>
        <w:t>叶绿体</w:t>
      </w:r>
      <w:r w:rsidRPr="0018218C">
        <w:rPr>
          <w:rFonts w:ascii="Times New Roman" w:eastAsia="宋体" w:hAnsi="Times New Roman" w:cs="宋体"/>
          <w:color w:val="000000"/>
          <w:szCs w:val="24"/>
        </w:rPr>
        <w:t xml:space="preserve">    </w:t>
      </w:r>
      <w:r w:rsidRPr="0018218C">
        <w:rPr>
          <w:rFonts w:ascii="宋体" w:eastAsia="宋体" w:hAnsi="宋体" w:cs="宋体" w:hint="eastAsia"/>
          <w:color w:val="000000"/>
          <w:szCs w:val="24"/>
        </w:rPr>
        <w:t>⑤</w:t>
      </w:r>
      <w:r w:rsidRPr="0018218C">
        <w:rPr>
          <w:rFonts w:ascii="宋体" w:eastAsia="宋体" w:hAnsi="宋体" w:cs="宋体"/>
          <w:color w:val="000000"/>
          <w:szCs w:val="24"/>
        </w:rPr>
        <w:t>细胞核</w:t>
      </w:r>
      <w:r w:rsidRPr="0018218C">
        <w:rPr>
          <w:rFonts w:ascii="Times New Roman" w:eastAsia="宋体" w:hAnsi="Times New Roman" w:cs="宋体"/>
          <w:color w:val="000000"/>
          <w:szCs w:val="24"/>
        </w:rPr>
        <w:t xml:space="preserve">    </w:t>
      </w:r>
      <w:r w:rsidRPr="0018218C">
        <w:rPr>
          <w:rFonts w:ascii="宋体" w:eastAsia="宋体" w:hAnsi="宋体" w:cs="宋体" w:hint="eastAsia"/>
          <w:color w:val="000000"/>
          <w:szCs w:val="24"/>
        </w:rPr>
        <w:t>⑥</w:t>
      </w:r>
      <w:r w:rsidRPr="0018218C">
        <w:rPr>
          <w:rFonts w:ascii="宋体" w:eastAsia="宋体" w:hAnsi="宋体" w:cs="宋体"/>
          <w:color w:val="000000"/>
          <w:szCs w:val="24"/>
        </w:rPr>
        <w:t>细胞质</w:t>
      </w:r>
    </w:p>
    <w:p w14:paraId="4350F8A4" w14:textId="77777777" w:rsidR="0018218C" w:rsidRPr="0018218C" w:rsidRDefault="0018218C" w:rsidP="0018218C">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hint="eastAsia"/>
          <w:color w:val="000000"/>
          <w:szCs w:val="24"/>
        </w:rPr>
        <w:t>②③④</w:t>
      </w:r>
      <w:r w:rsidRPr="0018218C">
        <w:rPr>
          <w:rFonts w:ascii="Times New Roman" w:eastAsia="宋体" w:hAnsi="Times New Roman" w:cs="宋体"/>
          <w:color w:val="000000"/>
          <w:szCs w:val="24"/>
        </w:rPr>
        <w:tab/>
        <w:t xml:space="preserve">B. </w:t>
      </w:r>
      <w:r w:rsidRPr="0018218C">
        <w:rPr>
          <w:rFonts w:ascii="宋体" w:eastAsia="宋体" w:hAnsi="宋体" w:cs="宋体" w:hint="eastAsia"/>
          <w:color w:val="000000"/>
          <w:szCs w:val="24"/>
        </w:rPr>
        <w:t>①④⑤⑥</w:t>
      </w:r>
      <w:r w:rsidRPr="0018218C">
        <w:rPr>
          <w:rFonts w:ascii="Times New Roman" w:eastAsia="宋体" w:hAnsi="Times New Roman" w:cs="宋体"/>
          <w:color w:val="000000"/>
          <w:szCs w:val="24"/>
        </w:rPr>
        <w:tab/>
        <w:t xml:space="preserve">C. </w:t>
      </w:r>
      <w:r w:rsidRPr="0018218C">
        <w:rPr>
          <w:rFonts w:ascii="宋体" w:eastAsia="宋体" w:hAnsi="宋体" w:cs="宋体" w:hint="eastAsia"/>
          <w:color w:val="000000"/>
          <w:szCs w:val="24"/>
        </w:rPr>
        <w:t>①⑤⑥</w:t>
      </w:r>
      <w:r w:rsidRPr="0018218C">
        <w:rPr>
          <w:rFonts w:ascii="Times New Roman" w:eastAsia="宋体" w:hAnsi="Times New Roman" w:cs="宋体"/>
          <w:color w:val="000000"/>
          <w:szCs w:val="24"/>
        </w:rPr>
        <w:tab/>
        <w:t xml:space="preserve">D. </w:t>
      </w:r>
      <w:r w:rsidRPr="0018218C">
        <w:rPr>
          <w:rFonts w:ascii="宋体" w:eastAsia="宋体" w:hAnsi="宋体" w:cs="宋体" w:hint="eastAsia"/>
          <w:color w:val="000000"/>
          <w:szCs w:val="24"/>
        </w:rPr>
        <w:t>②③</w:t>
      </w:r>
    </w:p>
    <w:p w14:paraId="145F717D"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8. </w:t>
      </w:r>
      <w:r w:rsidRPr="0018218C">
        <w:rPr>
          <w:rFonts w:ascii="宋体" w:eastAsia="宋体" w:hAnsi="宋体" w:cs="宋体"/>
          <w:color w:val="000000"/>
          <w:szCs w:val="24"/>
        </w:rPr>
        <w:t>洋葱根尖细胞进行分裂时，</w:t>
      </w:r>
      <w:r w:rsidRPr="0018218C">
        <w:rPr>
          <w:rFonts w:ascii="宋体" w:eastAsia="宋体" w:hAnsi="宋体" w:cs="宋体"/>
          <w:color w:val="000000"/>
          <w:szCs w:val="24"/>
          <w:em w:val="dot"/>
        </w:rPr>
        <w:t>不会</w:t>
      </w:r>
      <w:r w:rsidRPr="0018218C">
        <w:rPr>
          <w:rFonts w:ascii="宋体" w:eastAsia="宋体" w:hAnsi="宋体" w:cs="宋体"/>
          <w:color w:val="000000"/>
          <w:szCs w:val="24"/>
        </w:rPr>
        <w:t>出现的现象是（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2C918DF2"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细胞核由一个分成两个</w:t>
      </w:r>
      <w:r w:rsidRPr="0018218C">
        <w:rPr>
          <w:rFonts w:ascii="Times New Roman" w:eastAsia="宋体" w:hAnsi="Times New Roman" w:cs="宋体"/>
          <w:color w:val="000000"/>
          <w:szCs w:val="24"/>
        </w:rPr>
        <w:tab/>
        <w:t xml:space="preserve">B. </w:t>
      </w:r>
      <w:r w:rsidRPr="0018218C">
        <w:rPr>
          <w:rFonts w:ascii="宋体" w:eastAsia="宋体" w:hAnsi="宋体" w:cs="宋体"/>
          <w:color w:val="000000"/>
          <w:szCs w:val="24"/>
        </w:rPr>
        <w:t>细胞内形成新的细胞膜和细胞壁</w:t>
      </w:r>
    </w:p>
    <w:p w14:paraId="66FF45F8"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C. </w:t>
      </w:r>
      <w:r w:rsidRPr="0018218C">
        <w:rPr>
          <w:rFonts w:ascii="宋体" w:eastAsia="宋体" w:hAnsi="宋体" w:cs="宋体"/>
          <w:color w:val="000000"/>
          <w:szCs w:val="24"/>
        </w:rPr>
        <w:t>子细胞形态发生改变</w:t>
      </w:r>
      <w:r w:rsidRPr="0018218C">
        <w:rPr>
          <w:rFonts w:ascii="Times New Roman" w:eastAsia="宋体" w:hAnsi="Times New Roman" w:cs="宋体"/>
          <w:color w:val="000000"/>
          <w:szCs w:val="24"/>
        </w:rPr>
        <w:tab/>
        <w:t xml:space="preserve">D. </w:t>
      </w:r>
      <w:r w:rsidRPr="0018218C">
        <w:rPr>
          <w:rFonts w:ascii="宋体" w:eastAsia="宋体" w:hAnsi="宋体" w:cs="宋体"/>
          <w:color w:val="000000"/>
          <w:szCs w:val="24"/>
        </w:rPr>
        <w:t>染色体排列于细胞中央</w:t>
      </w:r>
    </w:p>
    <w:p w14:paraId="6A2C18C0"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lastRenderedPageBreak/>
        <w:t xml:space="preserve">9. </w:t>
      </w:r>
      <w:r w:rsidRPr="0018218C">
        <w:rPr>
          <w:rFonts w:ascii="宋体" w:eastAsia="宋体" w:hAnsi="宋体" w:cs="宋体"/>
          <w:color w:val="000000"/>
          <w:szCs w:val="24"/>
        </w:rPr>
        <w:t>下列植物结构中，所属组织与其它三项</w:t>
      </w:r>
      <w:r w:rsidRPr="0018218C">
        <w:rPr>
          <w:rFonts w:ascii="宋体" w:eastAsia="宋体" w:hAnsi="宋体" w:cs="宋体"/>
          <w:color w:val="000000"/>
          <w:szCs w:val="24"/>
          <w:em w:val="dot"/>
        </w:rPr>
        <w:t>不同</w:t>
      </w:r>
      <w:r w:rsidRPr="0018218C">
        <w:rPr>
          <w:rFonts w:ascii="宋体" w:eastAsia="宋体" w:hAnsi="宋体" w:cs="宋体"/>
          <w:color w:val="000000"/>
          <w:szCs w:val="24"/>
        </w:rPr>
        <w:t>的是（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38BE7FE7" w14:textId="77777777" w:rsidR="0018218C" w:rsidRPr="0018218C" w:rsidRDefault="0018218C" w:rsidP="0018218C">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根尖分生区</w:t>
      </w:r>
      <w:r w:rsidRPr="0018218C">
        <w:rPr>
          <w:rFonts w:ascii="Times New Roman" w:eastAsia="宋体" w:hAnsi="Times New Roman" w:cs="宋体"/>
          <w:color w:val="000000"/>
          <w:szCs w:val="24"/>
        </w:rPr>
        <w:tab/>
        <w:t xml:space="preserve">B. </w:t>
      </w:r>
      <w:r w:rsidRPr="0018218C">
        <w:rPr>
          <w:rFonts w:ascii="宋体" w:eastAsia="宋体" w:hAnsi="宋体" w:cs="宋体"/>
          <w:color w:val="000000"/>
          <w:szCs w:val="24"/>
        </w:rPr>
        <w:t>种皮</w:t>
      </w:r>
      <w:r w:rsidRPr="0018218C">
        <w:rPr>
          <w:rFonts w:ascii="Times New Roman" w:eastAsia="宋体" w:hAnsi="Times New Roman" w:cs="宋体"/>
          <w:color w:val="000000"/>
          <w:szCs w:val="24"/>
        </w:rPr>
        <w:tab/>
        <w:t xml:space="preserve">C. </w:t>
      </w:r>
      <w:r w:rsidRPr="0018218C">
        <w:rPr>
          <w:rFonts w:ascii="宋体" w:eastAsia="宋体" w:hAnsi="宋体" w:cs="宋体"/>
          <w:color w:val="000000"/>
          <w:szCs w:val="24"/>
        </w:rPr>
        <w:t>茎的形成层</w:t>
      </w:r>
      <w:r w:rsidRPr="0018218C">
        <w:rPr>
          <w:rFonts w:ascii="Times New Roman" w:eastAsia="宋体" w:hAnsi="Times New Roman" w:cs="宋体"/>
          <w:color w:val="000000"/>
          <w:szCs w:val="24"/>
        </w:rPr>
        <w:tab/>
        <w:t xml:space="preserve">D. </w:t>
      </w:r>
      <w:r w:rsidRPr="0018218C">
        <w:rPr>
          <w:rFonts w:ascii="宋体" w:eastAsia="宋体" w:hAnsi="宋体" w:cs="宋体"/>
          <w:color w:val="000000"/>
          <w:szCs w:val="24"/>
        </w:rPr>
        <w:t>枝芽顶端的组织</w:t>
      </w:r>
    </w:p>
    <w:p w14:paraId="7F3D87F2"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10. </w:t>
      </w:r>
      <w:r w:rsidRPr="0018218C">
        <w:rPr>
          <w:rFonts w:ascii="宋体" w:eastAsia="宋体" w:hAnsi="宋体" w:cs="宋体"/>
          <w:color w:val="000000"/>
          <w:szCs w:val="24"/>
        </w:rPr>
        <w:t>草履虫是单细胞生物。它</w:t>
      </w:r>
      <w:r w:rsidRPr="0018218C">
        <w:rPr>
          <w:rFonts w:ascii="宋体" w:eastAsia="宋体" w:hAnsi="宋体" w:cs="宋体"/>
          <w:color w:val="000000"/>
          <w:szCs w:val="24"/>
          <w:em w:val="dot"/>
        </w:rPr>
        <w:t>不会</w:t>
      </w:r>
      <w:r w:rsidRPr="0018218C">
        <w:rPr>
          <w:rFonts w:ascii="宋体" w:eastAsia="宋体" w:hAnsi="宋体" w:cs="宋体"/>
          <w:color w:val="000000"/>
          <w:szCs w:val="24"/>
        </w:rPr>
        <w:t>发生的生命活动是（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7695569B" w14:textId="77777777" w:rsidR="0018218C" w:rsidRPr="0018218C" w:rsidRDefault="0018218C" w:rsidP="0018218C">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呼吸</w:t>
      </w:r>
      <w:r w:rsidRPr="0018218C">
        <w:rPr>
          <w:rFonts w:ascii="Times New Roman" w:eastAsia="宋体" w:hAnsi="Times New Roman" w:cs="宋体"/>
          <w:color w:val="000000"/>
          <w:szCs w:val="24"/>
        </w:rPr>
        <w:tab/>
        <w:t xml:space="preserve">B. </w:t>
      </w:r>
      <w:r w:rsidRPr="0018218C">
        <w:rPr>
          <w:rFonts w:ascii="宋体" w:eastAsia="宋体" w:hAnsi="宋体" w:cs="宋体"/>
          <w:color w:val="000000"/>
          <w:szCs w:val="24"/>
        </w:rPr>
        <w:t>消化</w:t>
      </w:r>
      <w:r w:rsidRPr="0018218C">
        <w:rPr>
          <w:rFonts w:ascii="Times New Roman" w:eastAsia="宋体" w:hAnsi="Times New Roman" w:cs="宋体"/>
          <w:color w:val="000000"/>
          <w:szCs w:val="24"/>
        </w:rPr>
        <w:tab/>
        <w:t xml:space="preserve">C. </w:t>
      </w:r>
      <w:r w:rsidRPr="0018218C">
        <w:rPr>
          <w:rFonts w:ascii="宋体" w:eastAsia="宋体" w:hAnsi="宋体" w:cs="宋体"/>
          <w:color w:val="000000"/>
          <w:szCs w:val="24"/>
        </w:rPr>
        <w:t>细胞分化</w:t>
      </w:r>
      <w:r w:rsidRPr="0018218C">
        <w:rPr>
          <w:rFonts w:ascii="Times New Roman" w:eastAsia="宋体" w:hAnsi="Times New Roman" w:cs="宋体"/>
          <w:color w:val="000000"/>
          <w:szCs w:val="24"/>
        </w:rPr>
        <w:tab/>
        <w:t xml:space="preserve">D. </w:t>
      </w:r>
      <w:r w:rsidRPr="0018218C">
        <w:rPr>
          <w:rFonts w:ascii="宋体" w:eastAsia="宋体" w:hAnsi="宋体" w:cs="宋体"/>
          <w:color w:val="000000"/>
          <w:szCs w:val="24"/>
        </w:rPr>
        <w:t>排出废物</w:t>
      </w:r>
    </w:p>
    <w:p w14:paraId="5A2876B6"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11. </w:t>
      </w:r>
      <w:r w:rsidRPr="0018218C">
        <w:rPr>
          <w:rFonts w:ascii="宋体" w:eastAsia="宋体" w:hAnsi="宋体" w:cs="宋体"/>
          <w:color w:val="000000"/>
          <w:szCs w:val="24"/>
        </w:rPr>
        <w:t>下图是人体的各结构层次，从微观到宏观排序正确的是（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5D5F0E70"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noProof/>
          <w:color w:val="000000"/>
          <w:szCs w:val="24"/>
        </w:rPr>
        <w:drawing>
          <wp:inline distT="0" distB="0" distL="0" distR="0" wp14:anchorId="66A22A8D" wp14:editId="76475BDB">
            <wp:extent cx="4962525" cy="1571625"/>
            <wp:effectExtent l="0" t="0" r="0" b="0"/>
            <wp:docPr id="100005" name="图片 10000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www.szzx100.com江南汇教育网"/>
                    <pic:cNvPicPr>
                      <a:picLocks noChangeAspect="1"/>
                    </pic:cNvPicPr>
                  </pic:nvPicPr>
                  <pic:blipFill>
                    <a:blip r:embed="rId6"/>
                    <a:stretch>
                      <a:fillRect/>
                    </a:stretch>
                  </pic:blipFill>
                  <pic:spPr>
                    <a:xfrm>
                      <a:off x="0" y="0"/>
                      <a:ext cx="4962525" cy="1571625"/>
                    </a:xfrm>
                    <a:prstGeom prst="rect">
                      <a:avLst/>
                    </a:prstGeom>
                  </pic:spPr>
                </pic:pic>
              </a:graphicData>
            </a:graphic>
          </wp:inline>
        </w:drawing>
      </w:r>
    </w:p>
    <w:p w14:paraId="22B9D53A"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hint="eastAsia"/>
          <w:color w:val="000000"/>
          <w:szCs w:val="24"/>
        </w:rPr>
        <w:t>④</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⑤</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①</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②</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③</w:t>
      </w:r>
      <w:r w:rsidRPr="0018218C">
        <w:rPr>
          <w:rFonts w:ascii="Times New Roman" w:eastAsia="宋体" w:hAnsi="Times New Roman" w:cs="宋体"/>
          <w:color w:val="000000"/>
          <w:szCs w:val="24"/>
        </w:rPr>
        <w:tab/>
        <w:t xml:space="preserve">B. </w:t>
      </w:r>
      <w:r w:rsidRPr="0018218C">
        <w:rPr>
          <w:rFonts w:ascii="宋体" w:eastAsia="宋体" w:hAnsi="宋体" w:cs="宋体" w:hint="eastAsia"/>
          <w:color w:val="000000"/>
          <w:szCs w:val="24"/>
        </w:rPr>
        <w:t>③</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②</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①</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⑤</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④</w:t>
      </w:r>
    </w:p>
    <w:p w14:paraId="4E35D32F"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C. </w:t>
      </w:r>
      <w:r w:rsidRPr="0018218C">
        <w:rPr>
          <w:rFonts w:ascii="宋体" w:eastAsia="宋体" w:hAnsi="宋体" w:cs="宋体" w:hint="eastAsia"/>
          <w:color w:val="000000"/>
          <w:szCs w:val="24"/>
        </w:rPr>
        <w:t>④</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①</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⑤</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②</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③</w:t>
      </w:r>
      <w:r w:rsidRPr="0018218C">
        <w:rPr>
          <w:rFonts w:ascii="Times New Roman" w:eastAsia="宋体" w:hAnsi="Times New Roman" w:cs="宋体"/>
          <w:color w:val="000000"/>
          <w:szCs w:val="24"/>
        </w:rPr>
        <w:tab/>
        <w:t xml:space="preserve">D. </w:t>
      </w:r>
      <w:r w:rsidRPr="0018218C">
        <w:rPr>
          <w:rFonts w:ascii="宋体" w:eastAsia="宋体" w:hAnsi="宋体" w:cs="宋体" w:hint="eastAsia"/>
          <w:color w:val="000000"/>
          <w:szCs w:val="24"/>
        </w:rPr>
        <w:t>⑤</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④</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③</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②</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①</w:t>
      </w:r>
    </w:p>
    <w:p w14:paraId="01F385FF"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12. </w:t>
      </w:r>
      <w:r w:rsidRPr="0018218C">
        <w:rPr>
          <w:rFonts w:ascii="宋体" w:eastAsia="宋体" w:hAnsi="宋体" w:cs="宋体"/>
          <w:color w:val="000000"/>
          <w:szCs w:val="24"/>
        </w:rPr>
        <w:t>图为根尖结构模式图，下列说法正确的是（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76684BE5"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noProof/>
          <w:color w:val="000000"/>
          <w:szCs w:val="24"/>
        </w:rPr>
        <w:drawing>
          <wp:inline distT="0" distB="0" distL="0" distR="0" wp14:anchorId="2A9BCB55" wp14:editId="35D44F93">
            <wp:extent cx="1219200" cy="1295400"/>
            <wp:effectExtent l="0" t="0" r="0" b="0"/>
            <wp:docPr id="100007" name="图片 10000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www.szzx100.com江南汇教育网"/>
                    <pic:cNvPicPr>
                      <a:picLocks noChangeAspect="1"/>
                    </pic:cNvPicPr>
                  </pic:nvPicPr>
                  <pic:blipFill>
                    <a:blip r:embed="rId7"/>
                    <a:stretch>
                      <a:fillRect/>
                    </a:stretch>
                  </pic:blipFill>
                  <pic:spPr>
                    <a:xfrm>
                      <a:off x="0" y="0"/>
                      <a:ext cx="1219200" cy="1295400"/>
                    </a:xfrm>
                    <a:prstGeom prst="rect">
                      <a:avLst/>
                    </a:prstGeom>
                  </pic:spPr>
                </pic:pic>
              </a:graphicData>
            </a:graphic>
          </wp:inline>
        </w:drawing>
      </w:r>
    </w:p>
    <w:p w14:paraId="1A347C3E"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根的生长主要与</w:t>
      </w:r>
      <w:r w:rsidRPr="0018218C">
        <w:rPr>
          <w:rFonts w:ascii="宋体" w:eastAsia="宋体" w:hAnsi="宋体" w:cs="宋体" w:hint="eastAsia"/>
          <w:color w:val="000000"/>
          <w:szCs w:val="24"/>
        </w:rPr>
        <w:t>②</w:t>
      </w:r>
      <w:r w:rsidRPr="0018218C">
        <w:rPr>
          <w:rFonts w:ascii="宋体" w:eastAsia="宋体" w:hAnsi="宋体" w:cs="宋体"/>
          <w:color w:val="000000"/>
          <w:szCs w:val="24"/>
        </w:rPr>
        <w:t>分生区和</w:t>
      </w:r>
      <w:r w:rsidRPr="0018218C">
        <w:rPr>
          <w:rFonts w:ascii="宋体" w:eastAsia="宋体" w:hAnsi="宋体" w:cs="宋体" w:hint="eastAsia"/>
          <w:color w:val="000000"/>
          <w:szCs w:val="24"/>
        </w:rPr>
        <w:t>③</w:t>
      </w:r>
      <w:r w:rsidRPr="0018218C">
        <w:rPr>
          <w:rFonts w:ascii="宋体" w:eastAsia="宋体" w:hAnsi="宋体" w:cs="宋体"/>
          <w:color w:val="000000"/>
          <w:szCs w:val="24"/>
        </w:rPr>
        <w:t>伸长区有关</w:t>
      </w:r>
    </w:p>
    <w:p w14:paraId="6A8F1E3A"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B. </w:t>
      </w:r>
      <w:r w:rsidRPr="0018218C">
        <w:rPr>
          <w:rFonts w:ascii="宋体" w:eastAsia="宋体" w:hAnsi="宋体" w:cs="宋体"/>
          <w:color w:val="000000"/>
          <w:szCs w:val="24"/>
        </w:rPr>
        <w:t>根尖生长最快的部位是</w:t>
      </w:r>
      <w:r w:rsidRPr="0018218C">
        <w:rPr>
          <w:rFonts w:ascii="宋体" w:eastAsia="宋体" w:hAnsi="宋体" w:cs="宋体" w:hint="eastAsia"/>
          <w:color w:val="000000"/>
          <w:szCs w:val="24"/>
        </w:rPr>
        <w:t>③</w:t>
      </w:r>
    </w:p>
    <w:p w14:paraId="0F8790C2"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C. </w:t>
      </w:r>
      <w:r w:rsidRPr="0018218C">
        <w:rPr>
          <w:rFonts w:ascii="宋体" w:eastAsia="宋体" w:hAnsi="宋体" w:cs="宋体" w:hint="eastAsia"/>
          <w:color w:val="000000"/>
          <w:szCs w:val="24"/>
        </w:rPr>
        <w:t>④</w:t>
      </w:r>
      <w:r w:rsidRPr="0018218C">
        <w:rPr>
          <w:rFonts w:ascii="宋体" w:eastAsia="宋体" w:hAnsi="宋体" w:cs="宋体"/>
          <w:color w:val="000000"/>
          <w:szCs w:val="24"/>
        </w:rPr>
        <w:t>的细胞体积较小，近似正方形</w:t>
      </w:r>
    </w:p>
    <w:p w14:paraId="5EC9155A"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D. </w:t>
      </w:r>
      <w:r w:rsidRPr="0018218C">
        <w:rPr>
          <w:rFonts w:ascii="宋体" w:eastAsia="宋体" w:hAnsi="宋体" w:cs="宋体"/>
          <w:color w:val="000000"/>
          <w:szCs w:val="24"/>
        </w:rPr>
        <w:t>根吸收水和无机盐的主要部位是</w:t>
      </w:r>
      <w:r w:rsidRPr="0018218C">
        <w:rPr>
          <w:rFonts w:ascii="宋体" w:eastAsia="宋体" w:hAnsi="宋体" w:cs="宋体" w:hint="eastAsia"/>
          <w:color w:val="000000"/>
          <w:szCs w:val="24"/>
        </w:rPr>
        <w:t>①</w:t>
      </w:r>
    </w:p>
    <w:p w14:paraId="63450458"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13. </w:t>
      </w:r>
      <w:r w:rsidRPr="0018218C">
        <w:rPr>
          <w:rFonts w:ascii="宋体" w:eastAsia="宋体" w:hAnsi="宋体" w:cs="宋体"/>
          <w:color w:val="000000"/>
          <w:szCs w:val="24"/>
        </w:rPr>
        <w:t>小明发现自家农田里的农作物叶色正常，但茎秆软弱容易倒伏。他应该施用下列哪种化肥？</w:t>
      </w:r>
    </w:p>
    <w:p w14:paraId="69C49E53" w14:textId="77777777" w:rsidR="0018218C" w:rsidRPr="0018218C" w:rsidRDefault="0018218C" w:rsidP="0018218C">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氮肥</w:t>
      </w:r>
      <w:r w:rsidRPr="0018218C">
        <w:rPr>
          <w:rFonts w:ascii="Times New Roman" w:eastAsia="宋体" w:hAnsi="Times New Roman" w:cs="宋体"/>
          <w:color w:val="000000"/>
          <w:szCs w:val="24"/>
        </w:rPr>
        <w:tab/>
        <w:t xml:space="preserve">B. </w:t>
      </w:r>
      <w:r w:rsidRPr="0018218C">
        <w:rPr>
          <w:rFonts w:ascii="宋体" w:eastAsia="宋体" w:hAnsi="宋体" w:cs="宋体"/>
          <w:color w:val="000000"/>
          <w:szCs w:val="24"/>
        </w:rPr>
        <w:t>磷肥</w:t>
      </w:r>
      <w:r w:rsidRPr="0018218C">
        <w:rPr>
          <w:rFonts w:ascii="Times New Roman" w:eastAsia="宋体" w:hAnsi="Times New Roman" w:cs="宋体"/>
          <w:color w:val="000000"/>
          <w:szCs w:val="24"/>
        </w:rPr>
        <w:tab/>
        <w:t xml:space="preserve">C. </w:t>
      </w:r>
      <w:r w:rsidRPr="0018218C">
        <w:rPr>
          <w:rFonts w:ascii="宋体" w:eastAsia="宋体" w:hAnsi="宋体" w:cs="宋体"/>
          <w:color w:val="000000"/>
          <w:szCs w:val="24"/>
        </w:rPr>
        <w:t>钾肥</w:t>
      </w:r>
      <w:r w:rsidRPr="0018218C">
        <w:rPr>
          <w:rFonts w:ascii="Times New Roman" w:eastAsia="宋体" w:hAnsi="Times New Roman" w:cs="宋体"/>
          <w:color w:val="000000"/>
          <w:szCs w:val="24"/>
        </w:rPr>
        <w:tab/>
        <w:t xml:space="preserve">D. </w:t>
      </w:r>
      <w:r w:rsidRPr="0018218C">
        <w:rPr>
          <w:rFonts w:ascii="宋体" w:eastAsia="宋体" w:hAnsi="宋体" w:cs="宋体"/>
          <w:color w:val="000000"/>
          <w:szCs w:val="24"/>
        </w:rPr>
        <w:t>硼肥</w:t>
      </w:r>
    </w:p>
    <w:p w14:paraId="36FAC7BF"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14. </w:t>
      </w:r>
      <w:r w:rsidRPr="0018218C">
        <w:rPr>
          <w:rFonts w:ascii="宋体" w:eastAsia="宋体" w:hAnsi="宋体" w:cs="宋体"/>
          <w:color w:val="000000"/>
          <w:szCs w:val="24"/>
        </w:rPr>
        <w:t>柳树的茎某一部位受到创伤露出了木质部，后来这个部位的茎就不能增粗了。这说明伤口深至茎的（</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4DCDABF3" w14:textId="77777777" w:rsidR="0018218C" w:rsidRPr="0018218C" w:rsidRDefault="0018218C" w:rsidP="0018218C">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韧皮部</w:t>
      </w:r>
      <w:r w:rsidRPr="0018218C">
        <w:rPr>
          <w:rFonts w:ascii="Times New Roman" w:eastAsia="宋体" w:hAnsi="Times New Roman" w:cs="宋体"/>
          <w:color w:val="000000"/>
          <w:szCs w:val="24"/>
        </w:rPr>
        <w:tab/>
        <w:t xml:space="preserve">B. </w:t>
      </w:r>
      <w:r w:rsidRPr="0018218C">
        <w:rPr>
          <w:rFonts w:ascii="宋体" w:eastAsia="宋体" w:hAnsi="宋体" w:cs="宋体"/>
          <w:color w:val="000000"/>
          <w:szCs w:val="24"/>
        </w:rPr>
        <w:t>形成层</w:t>
      </w:r>
      <w:r w:rsidRPr="0018218C">
        <w:rPr>
          <w:rFonts w:ascii="Times New Roman" w:eastAsia="宋体" w:hAnsi="Times New Roman" w:cs="宋体"/>
          <w:color w:val="000000"/>
          <w:szCs w:val="24"/>
        </w:rPr>
        <w:tab/>
        <w:t xml:space="preserve">C. </w:t>
      </w:r>
      <w:r w:rsidRPr="0018218C">
        <w:rPr>
          <w:rFonts w:ascii="宋体" w:eastAsia="宋体" w:hAnsi="宋体" w:cs="宋体"/>
          <w:color w:val="000000"/>
          <w:szCs w:val="24"/>
        </w:rPr>
        <w:t>髓</w:t>
      </w:r>
      <w:r w:rsidRPr="0018218C">
        <w:rPr>
          <w:rFonts w:ascii="Times New Roman" w:eastAsia="宋体" w:hAnsi="Times New Roman" w:cs="宋体"/>
          <w:color w:val="000000"/>
          <w:szCs w:val="24"/>
        </w:rPr>
        <w:tab/>
        <w:t xml:space="preserve">D. </w:t>
      </w:r>
      <w:r w:rsidRPr="0018218C">
        <w:rPr>
          <w:rFonts w:ascii="宋体" w:eastAsia="宋体" w:hAnsi="宋体" w:cs="宋体"/>
          <w:color w:val="000000"/>
          <w:szCs w:val="24"/>
        </w:rPr>
        <w:t>树皮</w:t>
      </w:r>
    </w:p>
    <w:p w14:paraId="664A60A4"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15. </w:t>
      </w:r>
      <w:r w:rsidRPr="0018218C">
        <w:rPr>
          <w:rFonts w:ascii="宋体" w:eastAsia="宋体" w:hAnsi="宋体" w:cs="宋体"/>
          <w:color w:val="000000"/>
          <w:szCs w:val="24"/>
        </w:rPr>
        <w:t>某种蝉以植物茎内的白色汁液为食。若要分析该汁液成分，提取汁液的部位是茎的（</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4E6A6BD6" w14:textId="77777777" w:rsidR="0018218C" w:rsidRPr="0018218C" w:rsidRDefault="0018218C" w:rsidP="0018218C">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树皮</w:t>
      </w:r>
      <w:r w:rsidRPr="0018218C">
        <w:rPr>
          <w:rFonts w:ascii="Times New Roman" w:eastAsia="宋体" w:hAnsi="Times New Roman" w:cs="宋体"/>
          <w:color w:val="000000"/>
          <w:szCs w:val="24"/>
        </w:rPr>
        <w:tab/>
        <w:t xml:space="preserve">B. </w:t>
      </w:r>
      <w:r w:rsidRPr="0018218C">
        <w:rPr>
          <w:rFonts w:ascii="宋体" w:eastAsia="宋体" w:hAnsi="宋体" w:cs="宋体"/>
          <w:color w:val="000000"/>
          <w:szCs w:val="24"/>
        </w:rPr>
        <w:t>韧皮部</w:t>
      </w:r>
      <w:r w:rsidRPr="0018218C">
        <w:rPr>
          <w:rFonts w:ascii="Times New Roman" w:eastAsia="宋体" w:hAnsi="Times New Roman" w:cs="宋体"/>
          <w:color w:val="000000"/>
          <w:szCs w:val="24"/>
        </w:rPr>
        <w:tab/>
        <w:t xml:space="preserve">C. </w:t>
      </w:r>
      <w:r w:rsidRPr="0018218C">
        <w:rPr>
          <w:rFonts w:ascii="宋体" w:eastAsia="宋体" w:hAnsi="宋体" w:cs="宋体"/>
          <w:color w:val="000000"/>
          <w:szCs w:val="24"/>
        </w:rPr>
        <w:t>木质部</w:t>
      </w:r>
      <w:r w:rsidRPr="0018218C">
        <w:rPr>
          <w:rFonts w:ascii="Times New Roman" w:eastAsia="宋体" w:hAnsi="Times New Roman" w:cs="宋体"/>
          <w:color w:val="000000"/>
          <w:szCs w:val="24"/>
        </w:rPr>
        <w:tab/>
        <w:t xml:space="preserve">D. </w:t>
      </w:r>
      <w:r w:rsidRPr="0018218C">
        <w:rPr>
          <w:rFonts w:ascii="宋体" w:eastAsia="宋体" w:hAnsi="宋体" w:cs="宋体"/>
          <w:color w:val="000000"/>
          <w:szCs w:val="24"/>
        </w:rPr>
        <w:t>髓</w:t>
      </w:r>
    </w:p>
    <w:p w14:paraId="63B7DF09"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16. </w:t>
      </w:r>
      <w:r w:rsidRPr="0018218C">
        <w:rPr>
          <w:rFonts w:ascii="宋体" w:eastAsia="宋体" w:hAnsi="宋体" w:cs="宋体"/>
          <w:color w:val="000000"/>
          <w:szCs w:val="24"/>
        </w:rPr>
        <w:t>下列关于桃花结构的叙述，正确的是（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1FF4447F"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桃花</w:t>
      </w:r>
      <w:r w:rsidRPr="0018218C">
        <w:rPr>
          <w:rFonts w:ascii="宋体" w:eastAsia="宋体" w:hAnsi="宋体" w:cs="宋体"/>
          <w:noProof/>
          <w:color w:val="000000"/>
          <w:szCs w:val="24"/>
        </w:rPr>
        <w:drawing>
          <wp:inline distT="0" distB="0" distL="0" distR="0" wp14:anchorId="2CFD901F" wp14:editId="168EC750">
            <wp:extent cx="133350" cy="177800"/>
            <wp:effectExtent l="0" t="0" r="0" b="0"/>
            <wp:docPr id="100019" name="图片 1000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www.szzx100.com江南汇教育网"/>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sidRPr="0018218C">
        <w:rPr>
          <w:rFonts w:ascii="宋体" w:eastAsia="宋体" w:hAnsi="宋体" w:cs="宋体"/>
          <w:color w:val="000000"/>
          <w:szCs w:val="24"/>
        </w:rPr>
        <w:t>基本结构与其它植物的花完全不同</w:t>
      </w:r>
    </w:p>
    <w:p w14:paraId="78F48903"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lastRenderedPageBreak/>
        <w:t xml:space="preserve">B. </w:t>
      </w:r>
      <w:r w:rsidRPr="0018218C">
        <w:rPr>
          <w:rFonts w:ascii="宋体" w:eastAsia="宋体" w:hAnsi="宋体" w:cs="宋体"/>
          <w:color w:val="000000"/>
          <w:szCs w:val="24"/>
        </w:rPr>
        <w:t>将来能发育为桃的结构是胚珠</w:t>
      </w:r>
    </w:p>
    <w:p w14:paraId="58391FDD"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C. </w:t>
      </w:r>
      <w:r w:rsidRPr="0018218C">
        <w:rPr>
          <w:rFonts w:ascii="宋体" w:eastAsia="宋体" w:hAnsi="宋体" w:cs="宋体"/>
          <w:color w:val="000000"/>
          <w:szCs w:val="24"/>
        </w:rPr>
        <w:t>与果实和种子的形成有关的结构是雄蕊、雌蕊</w:t>
      </w:r>
    </w:p>
    <w:p w14:paraId="22885128"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D. </w:t>
      </w:r>
      <w:r w:rsidRPr="0018218C">
        <w:rPr>
          <w:rFonts w:ascii="宋体" w:eastAsia="宋体" w:hAnsi="宋体" w:cs="宋体"/>
          <w:color w:val="000000"/>
          <w:szCs w:val="24"/>
        </w:rPr>
        <w:t>桃花的花瓣只具有让人观赏的作用</w:t>
      </w:r>
    </w:p>
    <w:p w14:paraId="629E2646"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17. </w:t>
      </w:r>
      <w:r w:rsidRPr="0018218C">
        <w:rPr>
          <w:rFonts w:ascii="宋体" w:eastAsia="宋体" w:hAnsi="宋体" w:cs="宋体"/>
          <w:color w:val="000000"/>
          <w:szCs w:val="24"/>
        </w:rPr>
        <w:t>东台有“中国西瓜之乡”的美名，东台西瓜细嫩鲜甜，汁多爽口。我们食用的瓜瓤属于果实结构中的（</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682F34DA" w14:textId="77777777" w:rsidR="0018218C" w:rsidRPr="0018218C" w:rsidRDefault="0018218C" w:rsidP="0018218C">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果肉</w:t>
      </w:r>
      <w:r w:rsidRPr="0018218C">
        <w:rPr>
          <w:rFonts w:ascii="Times New Roman" w:eastAsia="宋体" w:hAnsi="Times New Roman" w:cs="宋体"/>
          <w:color w:val="000000"/>
          <w:szCs w:val="24"/>
        </w:rPr>
        <w:tab/>
        <w:t xml:space="preserve">B. </w:t>
      </w:r>
      <w:r w:rsidRPr="0018218C">
        <w:rPr>
          <w:rFonts w:ascii="宋体" w:eastAsia="宋体" w:hAnsi="宋体" w:cs="宋体"/>
          <w:color w:val="000000"/>
          <w:szCs w:val="24"/>
        </w:rPr>
        <w:t>果皮</w:t>
      </w:r>
      <w:r w:rsidRPr="0018218C">
        <w:rPr>
          <w:rFonts w:ascii="Times New Roman" w:eastAsia="宋体" w:hAnsi="Times New Roman" w:cs="宋体"/>
          <w:color w:val="000000"/>
          <w:szCs w:val="24"/>
        </w:rPr>
        <w:tab/>
        <w:t xml:space="preserve">C. </w:t>
      </w:r>
      <w:r w:rsidRPr="0018218C">
        <w:rPr>
          <w:rFonts w:ascii="宋体" w:eastAsia="宋体" w:hAnsi="宋体" w:cs="宋体"/>
          <w:color w:val="000000"/>
          <w:szCs w:val="24"/>
        </w:rPr>
        <w:t>种皮</w:t>
      </w:r>
      <w:r w:rsidRPr="0018218C">
        <w:rPr>
          <w:rFonts w:ascii="Times New Roman" w:eastAsia="宋体" w:hAnsi="Times New Roman" w:cs="宋体"/>
          <w:color w:val="000000"/>
          <w:szCs w:val="24"/>
        </w:rPr>
        <w:tab/>
        <w:t xml:space="preserve">D. </w:t>
      </w:r>
      <w:r w:rsidRPr="0018218C">
        <w:rPr>
          <w:rFonts w:ascii="宋体" w:eastAsia="宋体" w:hAnsi="宋体" w:cs="宋体"/>
          <w:color w:val="000000"/>
          <w:szCs w:val="24"/>
        </w:rPr>
        <w:t>种子</w:t>
      </w:r>
    </w:p>
    <w:p w14:paraId="760B7ED6"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18. </w:t>
      </w:r>
      <w:r w:rsidRPr="0018218C">
        <w:rPr>
          <w:rFonts w:ascii="宋体" w:eastAsia="宋体" w:hAnsi="宋体" w:cs="宋体"/>
          <w:color w:val="000000"/>
          <w:szCs w:val="24"/>
        </w:rPr>
        <w:t>将一棵重约</w:t>
      </w:r>
      <w:r w:rsidRPr="0018218C">
        <w:rPr>
          <w:rFonts w:ascii="Times New Roman" w:eastAsia="Times New Roman" w:hAnsi="Times New Roman" w:cs="Times New Roman"/>
          <w:color w:val="000000"/>
          <w:szCs w:val="24"/>
        </w:rPr>
        <w:t>0.2</w:t>
      </w:r>
      <w:r w:rsidRPr="0018218C">
        <w:rPr>
          <w:rFonts w:ascii="宋体" w:eastAsia="宋体" w:hAnsi="宋体" w:cs="宋体"/>
          <w:color w:val="000000"/>
          <w:szCs w:val="24"/>
        </w:rPr>
        <w:t>公斤的柳树，在培育肥沃的土壤中，两年以后连根挖出，脱水后称重达</w:t>
      </w:r>
      <w:r w:rsidRPr="0018218C">
        <w:rPr>
          <w:rFonts w:ascii="Times New Roman" w:eastAsia="Times New Roman" w:hAnsi="Times New Roman" w:cs="Times New Roman"/>
          <w:color w:val="000000"/>
          <w:szCs w:val="24"/>
        </w:rPr>
        <w:t>11</w:t>
      </w:r>
      <w:r w:rsidRPr="0018218C">
        <w:rPr>
          <w:rFonts w:ascii="宋体" w:eastAsia="宋体" w:hAnsi="宋体" w:cs="宋体"/>
          <w:color w:val="000000"/>
          <w:szCs w:val="24"/>
        </w:rPr>
        <w:t>公斤，其增加的</w:t>
      </w:r>
      <w:r w:rsidRPr="0018218C">
        <w:rPr>
          <w:rFonts w:ascii="Times New Roman" w:eastAsia="Times New Roman" w:hAnsi="Times New Roman" w:cs="Times New Roman"/>
          <w:color w:val="000000"/>
          <w:szCs w:val="24"/>
        </w:rPr>
        <w:t xml:space="preserve"> 10 </w:t>
      </w:r>
      <w:r w:rsidRPr="0018218C">
        <w:rPr>
          <w:rFonts w:ascii="宋体" w:eastAsia="宋体" w:hAnsi="宋体" w:cs="宋体"/>
          <w:color w:val="000000"/>
          <w:szCs w:val="24"/>
        </w:rPr>
        <w:t>余公斤重量主要来源于</w:t>
      </w:r>
    </w:p>
    <w:p w14:paraId="320DCA4F"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土壤中的无机盐</w:t>
      </w:r>
      <w:r w:rsidRPr="0018218C">
        <w:rPr>
          <w:rFonts w:ascii="Times New Roman" w:eastAsia="宋体" w:hAnsi="Times New Roman" w:cs="宋体"/>
          <w:color w:val="000000"/>
          <w:szCs w:val="24"/>
        </w:rPr>
        <w:tab/>
        <w:t xml:space="preserve">B. </w:t>
      </w:r>
      <w:r w:rsidRPr="0018218C">
        <w:rPr>
          <w:rFonts w:ascii="宋体" w:eastAsia="宋体" w:hAnsi="宋体" w:cs="宋体"/>
          <w:color w:val="000000"/>
          <w:szCs w:val="24"/>
        </w:rPr>
        <w:t>大气中的二氧化碳</w:t>
      </w:r>
    </w:p>
    <w:p w14:paraId="56170832"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C. </w:t>
      </w:r>
      <w:r w:rsidRPr="0018218C">
        <w:rPr>
          <w:rFonts w:ascii="宋体" w:eastAsia="宋体" w:hAnsi="宋体" w:cs="宋体"/>
          <w:color w:val="000000"/>
          <w:szCs w:val="24"/>
        </w:rPr>
        <w:t>大气中的二氧化碳和土壤中的水</w:t>
      </w:r>
      <w:r w:rsidRPr="0018218C">
        <w:rPr>
          <w:rFonts w:ascii="Times New Roman" w:eastAsia="宋体" w:hAnsi="Times New Roman" w:cs="宋体"/>
          <w:color w:val="000000"/>
          <w:szCs w:val="24"/>
        </w:rPr>
        <w:tab/>
        <w:t xml:space="preserve">D. </w:t>
      </w:r>
      <w:r w:rsidRPr="0018218C">
        <w:rPr>
          <w:rFonts w:ascii="宋体" w:eastAsia="宋体" w:hAnsi="宋体" w:cs="宋体"/>
          <w:color w:val="000000"/>
          <w:szCs w:val="24"/>
        </w:rPr>
        <w:t>土壤中无机盐和水</w:t>
      </w:r>
    </w:p>
    <w:p w14:paraId="4CA25BA7"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19. </w:t>
      </w:r>
      <w:r w:rsidRPr="0018218C">
        <w:rPr>
          <w:rFonts w:ascii="宋体" w:eastAsia="宋体" w:hAnsi="宋体" w:cs="宋体"/>
          <w:color w:val="000000"/>
          <w:szCs w:val="24"/>
        </w:rPr>
        <w:t>构成植物叶片的下列细胞中，能进行光合作用的有（　　）</w:t>
      </w:r>
    </w:p>
    <w:p w14:paraId="0BA2E851"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宋体" w:eastAsia="宋体" w:hAnsi="宋体" w:cs="宋体"/>
          <w:color w:val="000000"/>
          <w:szCs w:val="24"/>
        </w:rPr>
        <w:t>①叶肉细胞②保卫细胞③叶表皮细胞④叶脉中的筛管细胞</w:t>
      </w:r>
    </w:p>
    <w:p w14:paraId="03B72C51"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①</w:t>
      </w:r>
    </w:p>
    <w:p w14:paraId="252BDE71"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B. </w:t>
      </w:r>
      <w:r w:rsidRPr="0018218C">
        <w:rPr>
          <w:rFonts w:ascii="宋体" w:eastAsia="宋体" w:hAnsi="宋体" w:cs="宋体"/>
          <w:color w:val="000000"/>
          <w:szCs w:val="24"/>
        </w:rPr>
        <w:t>①②</w:t>
      </w:r>
    </w:p>
    <w:p w14:paraId="1F0165AD"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C. </w:t>
      </w:r>
      <w:r w:rsidRPr="0018218C">
        <w:rPr>
          <w:rFonts w:ascii="宋体" w:eastAsia="宋体" w:hAnsi="宋体" w:cs="宋体"/>
          <w:color w:val="000000"/>
          <w:szCs w:val="24"/>
        </w:rPr>
        <w:t>①②③</w:t>
      </w:r>
    </w:p>
    <w:p w14:paraId="13A66269"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D. </w:t>
      </w:r>
      <w:r w:rsidRPr="0018218C">
        <w:rPr>
          <w:rFonts w:ascii="宋体" w:eastAsia="宋体" w:hAnsi="宋体" w:cs="宋体"/>
          <w:color w:val="000000"/>
          <w:szCs w:val="24"/>
        </w:rPr>
        <w:t>①②③④</w:t>
      </w:r>
    </w:p>
    <w:p w14:paraId="711A1156"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20. </w:t>
      </w:r>
      <w:r w:rsidRPr="0018218C">
        <w:rPr>
          <w:rFonts w:ascii="宋体" w:eastAsia="宋体" w:hAnsi="宋体" w:cs="宋体"/>
          <w:color w:val="000000"/>
          <w:szCs w:val="24"/>
        </w:rPr>
        <w:t>关于绿叶在光下产生淀粉的实验，下列解释正确的是（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1017FD1E"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暗处理的目的是抑制植物的呼吸作用</w:t>
      </w:r>
    </w:p>
    <w:p w14:paraId="03561888"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B. </w:t>
      </w:r>
      <w:r w:rsidRPr="0018218C">
        <w:rPr>
          <w:rFonts w:ascii="宋体" w:eastAsia="宋体" w:hAnsi="宋体" w:cs="宋体"/>
          <w:color w:val="000000"/>
          <w:szCs w:val="24"/>
        </w:rPr>
        <w:t>部分遮光是为了形成对照实验，变量是有无淀粉</w:t>
      </w:r>
    </w:p>
    <w:p w14:paraId="18F7C877"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C. </w:t>
      </w:r>
      <w:r w:rsidRPr="0018218C">
        <w:rPr>
          <w:rFonts w:ascii="宋体" w:eastAsia="宋体" w:hAnsi="宋体" w:cs="宋体"/>
          <w:color w:val="000000"/>
          <w:szCs w:val="24"/>
        </w:rPr>
        <w:t>将叶片置于酒精中直接加热，脱色速度更快</w:t>
      </w:r>
    </w:p>
    <w:p w14:paraId="74D23367"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D. </w:t>
      </w:r>
      <w:r w:rsidRPr="0018218C">
        <w:rPr>
          <w:rFonts w:ascii="宋体" w:eastAsia="宋体" w:hAnsi="宋体" w:cs="宋体"/>
          <w:color w:val="000000"/>
          <w:szCs w:val="24"/>
        </w:rPr>
        <w:t>叶片未遮光处不显蓝色的原因可能是照光时间太短</w:t>
      </w:r>
    </w:p>
    <w:p w14:paraId="3F0ADCC5"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21. </w:t>
      </w:r>
      <w:r w:rsidRPr="0018218C">
        <w:rPr>
          <w:rFonts w:ascii="宋体" w:eastAsia="宋体" w:hAnsi="宋体" w:cs="宋体"/>
          <w:color w:val="000000"/>
          <w:szCs w:val="24"/>
        </w:rPr>
        <w:t>图是验证金鱼藻光下产生氧气的实验装置，对一定时间内金鱼藻产生的气泡数</w:t>
      </w:r>
      <w:r w:rsidRPr="0018218C">
        <w:rPr>
          <w:rFonts w:ascii="宋体" w:eastAsia="宋体" w:hAnsi="宋体" w:cs="宋体"/>
          <w:color w:val="000000"/>
          <w:szCs w:val="24"/>
          <w:em w:val="dot"/>
        </w:rPr>
        <w:t>没有</w:t>
      </w:r>
      <w:r w:rsidRPr="0018218C">
        <w:rPr>
          <w:rFonts w:ascii="宋体" w:eastAsia="宋体" w:hAnsi="宋体" w:cs="宋体"/>
          <w:color w:val="000000"/>
          <w:szCs w:val="24"/>
        </w:rPr>
        <w:t>影响的是（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1EC45034"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noProof/>
          <w:color w:val="000000"/>
          <w:szCs w:val="24"/>
        </w:rPr>
        <w:drawing>
          <wp:inline distT="0" distB="0" distL="0" distR="0" wp14:anchorId="7E80F790" wp14:editId="34A655A9">
            <wp:extent cx="1819275" cy="1438275"/>
            <wp:effectExtent l="0" t="0" r="0" b="0"/>
            <wp:docPr id="100009" name="图片 10000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www.szzx100.com江南汇教育网"/>
                    <pic:cNvPicPr>
                      <a:picLocks noChangeAspect="1"/>
                    </pic:cNvPicPr>
                  </pic:nvPicPr>
                  <pic:blipFill>
                    <a:blip r:embed="rId9"/>
                    <a:stretch>
                      <a:fillRect/>
                    </a:stretch>
                  </pic:blipFill>
                  <pic:spPr>
                    <a:xfrm>
                      <a:off x="0" y="0"/>
                      <a:ext cx="1819275" cy="1438275"/>
                    </a:xfrm>
                    <a:prstGeom prst="rect">
                      <a:avLst/>
                    </a:prstGeom>
                  </pic:spPr>
                </pic:pic>
              </a:graphicData>
            </a:graphic>
          </wp:inline>
        </w:drawing>
      </w:r>
    </w:p>
    <w:p w14:paraId="6C459E2D"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金鱼藻数量</w:t>
      </w:r>
      <w:r w:rsidRPr="0018218C">
        <w:rPr>
          <w:rFonts w:ascii="Times New Roman" w:eastAsia="宋体" w:hAnsi="Times New Roman" w:cs="宋体"/>
          <w:color w:val="000000"/>
          <w:szCs w:val="24"/>
        </w:rPr>
        <w:tab/>
        <w:t xml:space="preserve">B. </w:t>
      </w:r>
      <w:r w:rsidRPr="0018218C">
        <w:rPr>
          <w:rFonts w:ascii="宋体" w:eastAsia="宋体" w:hAnsi="宋体" w:cs="宋体"/>
          <w:color w:val="000000"/>
          <w:szCs w:val="24"/>
        </w:rPr>
        <w:t>试管体积</w:t>
      </w:r>
    </w:p>
    <w:p w14:paraId="45D20288"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C. </w:t>
      </w:r>
      <w:r w:rsidRPr="0018218C">
        <w:rPr>
          <w:rFonts w:ascii="宋体" w:eastAsia="宋体" w:hAnsi="宋体" w:cs="宋体"/>
          <w:color w:val="000000"/>
          <w:szCs w:val="24"/>
        </w:rPr>
        <w:t>水中二氧化碳含量</w:t>
      </w:r>
      <w:r w:rsidRPr="0018218C">
        <w:rPr>
          <w:rFonts w:ascii="Times New Roman" w:eastAsia="宋体" w:hAnsi="Times New Roman" w:cs="宋体"/>
          <w:color w:val="000000"/>
          <w:szCs w:val="24"/>
        </w:rPr>
        <w:tab/>
        <w:t xml:space="preserve">D. </w:t>
      </w:r>
      <w:r w:rsidRPr="0018218C">
        <w:rPr>
          <w:rFonts w:ascii="宋体" w:eastAsia="宋体" w:hAnsi="宋体" w:cs="宋体"/>
          <w:color w:val="000000"/>
          <w:szCs w:val="24"/>
        </w:rPr>
        <w:t>光照强度</w:t>
      </w:r>
    </w:p>
    <w:p w14:paraId="24B801AF"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22. </w:t>
      </w:r>
      <w:r w:rsidRPr="0018218C">
        <w:rPr>
          <w:rFonts w:ascii="宋体" w:eastAsia="宋体" w:hAnsi="宋体" w:cs="宋体"/>
          <w:color w:val="000000"/>
          <w:szCs w:val="24"/>
        </w:rPr>
        <w:t>下列生活中的现象，与呼吸作用</w:t>
      </w:r>
      <w:r w:rsidRPr="0018218C">
        <w:rPr>
          <w:rFonts w:ascii="宋体" w:eastAsia="宋体" w:hAnsi="宋体" w:cs="宋体"/>
          <w:color w:val="000000"/>
          <w:szCs w:val="24"/>
          <w:em w:val="dot"/>
        </w:rPr>
        <w:t>无关</w:t>
      </w:r>
      <w:r w:rsidRPr="0018218C">
        <w:rPr>
          <w:rFonts w:ascii="宋体" w:eastAsia="宋体" w:hAnsi="宋体" w:cs="宋体"/>
          <w:color w:val="000000"/>
          <w:szCs w:val="24"/>
        </w:rPr>
        <w:t>的是（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42256E17"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lastRenderedPageBreak/>
        <w:t xml:space="preserve">A. </w:t>
      </w:r>
      <w:r w:rsidRPr="0018218C">
        <w:rPr>
          <w:rFonts w:ascii="宋体" w:eastAsia="宋体" w:hAnsi="宋体" w:cs="宋体"/>
          <w:color w:val="000000"/>
          <w:szCs w:val="24"/>
        </w:rPr>
        <w:t>萝卜放久了会空心</w:t>
      </w:r>
      <w:r w:rsidRPr="0018218C">
        <w:rPr>
          <w:rFonts w:ascii="Times New Roman" w:eastAsia="宋体" w:hAnsi="Times New Roman" w:cs="宋体"/>
          <w:color w:val="000000"/>
          <w:szCs w:val="24"/>
        </w:rPr>
        <w:tab/>
        <w:t xml:space="preserve">B. </w:t>
      </w:r>
      <w:r w:rsidRPr="0018218C">
        <w:rPr>
          <w:rFonts w:ascii="宋体" w:eastAsia="宋体" w:hAnsi="宋体" w:cs="宋体"/>
          <w:color w:val="000000"/>
          <w:szCs w:val="24"/>
        </w:rPr>
        <w:t>走进森林，感觉空气清新</w:t>
      </w:r>
    </w:p>
    <w:p w14:paraId="30FD4831"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C. </w:t>
      </w:r>
      <w:r w:rsidRPr="0018218C">
        <w:rPr>
          <w:rFonts w:ascii="宋体" w:eastAsia="宋体" w:hAnsi="宋体" w:cs="宋体"/>
          <w:color w:val="000000"/>
          <w:szCs w:val="24"/>
        </w:rPr>
        <w:t>种子堆放久了会发热</w:t>
      </w:r>
      <w:r w:rsidRPr="0018218C">
        <w:rPr>
          <w:rFonts w:ascii="Times New Roman" w:eastAsia="宋体" w:hAnsi="Times New Roman" w:cs="宋体"/>
          <w:color w:val="000000"/>
          <w:szCs w:val="24"/>
        </w:rPr>
        <w:tab/>
        <w:t xml:space="preserve">D. </w:t>
      </w:r>
      <w:r w:rsidRPr="0018218C">
        <w:rPr>
          <w:rFonts w:ascii="宋体" w:eastAsia="宋体" w:hAnsi="宋体" w:cs="宋体"/>
          <w:color w:val="000000"/>
          <w:szCs w:val="24"/>
        </w:rPr>
        <w:t>点燃的蜡烛进入储存大量蔬菜的地窖里会熄灭</w:t>
      </w:r>
    </w:p>
    <w:p w14:paraId="7FC73F7C"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23. </w:t>
      </w:r>
      <w:r w:rsidRPr="0018218C">
        <w:rPr>
          <w:rFonts w:ascii="宋体" w:eastAsia="宋体" w:hAnsi="宋体" w:cs="宋体"/>
          <w:color w:val="000000"/>
          <w:szCs w:val="24"/>
        </w:rPr>
        <w:t>下列农业生产措施中，应用了光合作用原理的是（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19DB8763"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夜间适当降低大棚内温度</w:t>
      </w:r>
      <w:r w:rsidRPr="0018218C">
        <w:rPr>
          <w:rFonts w:ascii="Times New Roman" w:eastAsia="宋体" w:hAnsi="Times New Roman" w:cs="宋体"/>
          <w:color w:val="000000"/>
          <w:szCs w:val="24"/>
        </w:rPr>
        <w:tab/>
        <w:t xml:space="preserve">B. </w:t>
      </w:r>
      <w:r w:rsidRPr="0018218C">
        <w:rPr>
          <w:rFonts w:ascii="宋体" w:eastAsia="宋体" w:hAnsi="宋体" w:cs="宋体"/>
          <w:color w:val="000000"/>
          <w:szCs w:val="24"/>
        </w:rPr>
        <w:t>大雨过后，田间及时排涝</w:t>
      </w:r>
    </w:p>
    <w:p w14:paraId="15E5A6E0"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C. </w:t>
      </w:r>
      <w:r w:rsidRPr="0018218C">
        <w:rPr>
          <w:rFonts w:ascii="宋体" w:eastAsia="宋体" w:hAnsi="宋体" w:cs="宋体"/>
          <w:color w:val="000000"/>
          <w:szCs w:val="24"/>
        </w:rPr>
        <w:t>大棚内适当增施二氧化碳</w:t>
      </w:r>
      <w:r w:rsidRPr="0018218C">
        <w:rPr>
          <w:rFonts w:ascii="Times New Roman" w:eastAsia="宋体" w:hAnsi="Times New Roman" w:cs="宋体"/>
          <w:color w:val="000000"/>
          <w:szCs w:val="24"/>
        </w:rPr>
        <w:tab/>
        <w:t xml:space="preserve">D. </w:t>
      </w:r>
      <w:r w:rsidRPr="0018218C">
        <w:rPr>
          <w:rFonts w:ascii="宋体" w:eastAsia="宋体" w:hAnsi="宋体" w:cs="宋体"/>
          <w:color w:val="000000"/>
          <w:szCs w:val="24"/>
        </w:rPr>
        <w:t>将农作物种子晒干后贮藏</w:t>
      </w:r>
    </w:p>
    <w:p w14:paraId="263FA4E9"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24. </w:t>
      </w:r>
      <w:r w:rsidRPr="0018218C">
        <w:rPr>
          <w:rFonts w:ascii="宋体" w:eastAsia="宋体" w:hAnsi="宋体" w:cs="宋体"/>
          <w:color w:val="000000"/>
          <w:szCs w:val="24"/>
        </w:rPr>
        <w:t>为创建全国文明城市，东台部分街道、公园新移栽了一批树木。下列是移栽过程中所采取</w:t>
      </w:r>
      <w:r w:rsidRPr="0018218C">
        <w:rPr>
          <w:rFonts w:ascii="宋体" w:eastAsia="宋体" w:hAnsi="宋体" w:cs="宋体"/>
          <w:noProof/>
          <w:color w:val="000000"/>
          <w:szCs w:val="24"/>
        </w:rPr>
        <w:drawing>
          <wp:inline distT="0" distB="0" distL="0" distR="0" wp14:anchorId="6C310218" wp14:editId="2F2A3A6C">
            <wp:extent cx="133350" cy="177800"/>
            <wp:effectExtent l="0" t="0" r="0" b="0"/>
            <wp:docPr id="100027" name="图片 1000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www.szzx100.com江南汇教育网"/>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sidRPr="0018218C">
        <w:rPr>
          <w:rFonts w:ascii="宋体" w:eastAsia="宋体" w:hAnsi="宋体" w:cs="宋体"/>
          <w:color w:val="000000"/>
          <w:szCs w:val="24"/>
        </w:rPr>
        <w:t>措施，与降低蒸腾作用</w:t>
      </w:r>
      <w:r w:rsidRPr="0018218C">
        <w:rPr>
          <w:rFonts w:ascii="宋体" w:eastAsia="宋体" w:hAnsi="宋体" w:cs="宋体"/>
          <w:color w:val="000000"/>
          <w:szCs w:val="24"/>
          <w:em w:val="dot"/>
        </w:rPr>
        <w:t>无关</w:t>
      </w:r>
      <w:r w:rsidRPr="0018218C">
        <w:rPr>
          <w:rFonts w:ascii="宋体" w:eastAsia="宋体" w:hAnsi="宋体" w:cs="宋体"/>
          <w:color w:val="000000"/>
          <w:szCs w:val="24"/>
        </w:rPr>
        <w:t>的是（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72A647B2"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选择在阴天或傍晚移栽</w:t>
      </w:r>
      <w:r w:rsidRPr="0018218C">
        <w:rPr>
          <w:rFonts w:ascii="Times New Roman" w:eastAsia="宋体" w:hAnsi="Times New Roman" w:cs="宋体"/>
          <w:color w:val="000000"/>
          <w:szCs w:val="24"/>
        </w:rPr>
        <w:tab/>
        <w:t xml:space="preserve">B. </w:t>
      </w:r>
      <w:r w:rsidRPr="0018218C">
        <w:rPr>
          <w:rFonts w:ascii="宋体" w:eastAsia="宋体" w:hAnsi="宋体" w:cs="宋体"/>
          <w:color w:val="000000"/>
          <w:szCs w:val="24"/>
        </w:rPr>
        <w:t>移栽后给植物适当遮阴</w:t>
      </w:r>
    </w:p>
    <w:p w14:paraId="70197BAF"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C. </w:t>
      </w:r>
      <w:r w:rsidRPr="0018218C">
        <w:rPr>
          <w:rFonts w:ascii="宋体" w:eastAsia="宋体" w:hAnsi="宋体" w:cs="宋体"/>
          <w:color w:val="000000"/>
          <w:szCs w:val="24"/>
        </w:rPr>
        <w:t>去掉部分枝叶后移栽</w:t>
      </w:r>
      <w:r w:rsidRPr="0018218C">
        <w:rPr>
          <w:rFonts w:ascii="Times New Roman" w:eastAsia="宋体" w:hAnsi="Times New Roman" w:cs="宋体"/>
          <w:color w:val="000000"/>
          <w:szCs w:val="24"/>
        </w:rPr>
        <w:tab/>
        <w:t xml:space="preserve">D. </w:t>
      </w:r>
      <w:r w:rsidRPr="0018218C">
        <w:rPr>
          <w:rFonts w:ascii="宋体" w:eastAsia="宋体" w:hAnsi="宋体" w:cs="宋体"/>
          <w:color w:val="000000"/>
          <w:szCs w:val="24"/>
        </w:rPr>
        <w:t>保留根部的土坨</w:t>
      </w:r>
    </w:p>
    <w:p w14:paraId="1CAAEAE1"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25. </w:t>
      </w:r>
      <w:r w:rsidRPr="0018218C">
        <w:rPr>
          <w:rFonts w:ascii="宋体" w:eastAsia="宋体" w:hAnsi="宋体" w:cs="宋体"/>
          <w:color w:val="000000"/>
          <w:szCs w:val="24"/>
        </w:rPr>
        <w:t>我国力争</w:t>
      </w:r>
      <w:r w:rsidRPr="0018218C">
        <w:rPr>
          <w:rFonts w:ascii="Times New Roman" w:eastAsia="Times New Roman" w:hAnsi="Times New Roman" w:cs="Times New Roman"/>
          <w:color w:val="000000"/>
          <w:szCs w:val="24"/>
        </w:rPr>
        <w:t>2060</w:t>
      </w:r>
      <w:r w:rsidRPr="0018218C">
        <w:rPr>
          <w:rFonts w:ascii="宋体" w:eastAsia="宋体" w:hAnsi="宋体" w:cs="宋体"/>
          <w:color w:val="000000"/>
          <w:szCs w:val="24"/>
        </w:rPr>
        <w:t>年前实现“碳中和”，是指企业、团体或个人测算在一定时间内，直接或间接产生的温室气体排放总量，通过植树造林、节能减排等形式，抵消自身产生的二氧化碳排放，实现二氧化碳的“零排放”。关于绿色植物在生物圈中的作用，叙述</w:t>
      </w:r>
      <w:r w:rsidRPr="0018218C">
        <w:rPr>
          <w:rFonts w:ascii="宋体" w:eastAsia="宋体" w:hAnsi="宋体" w:cs="宋体"/>
          <w:color w:val="000000"/>
          <w:szCs w:val="24"/>
          <w:em w:val="dot"/>
        </w:rPr>
        <w:t>错误</w:t>
      </w:r>
      <w:r w:rsidRPr="0018218C">
        <w:rPr>
          <w:rFonts w:ascii="宋体" w:eastAsia="宋体" w:hAnsi="宋体" w:cs="宋体"/>
          <w:color w:val="000000"/>
          <w:szCs w:val="24"/>
        </w:rPr>
        <w:t>的是（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6401686B"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主要通过光合作用维持生物圈碳—氧平衡</w:t>
      </w:r>
    </w:p>
    <w:p w14:paraId="250FB0EE"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B. </w:t>
      </w:r>
      <w:r w:rsidRPr="0018218C">
        <w:rPr>
          <w:rFonts w:ascii="宋体" w:eastAsia="宋体" w:hAnsi="宋体" w:cs="宋体"/>
          <w:color w:val="000000"/>
          <w:szCs w:val="24"/>
        </w:rPr>
        <w:t>可以净化空气、涵养水源，但不能调节气候</w:t>
      </w:r>
    </w:p>
    <w:p w14:paraId="66036F0E"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C. </w:t>
      </w:r>
      <w:r w:rsidRPr="0018218C">
        <w:rPr>
          <w:rFonts w:ascii="宋体" w:eastAsia="宋体" w:hAnsi="宋体" w:cs="宋体"/>
          <w:color w:val="000000"/>
          <w:szCs w:val="24"/>
        </w:rPr>
        <w:t>通过蒸腾作用参与生物圈的水循环</w:t>
      </w:r>
    </w:p>
    <w:p w14:paraId="2CC848B3"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D. </w:t>
      </w:r>
      <w:r w:rsidRPr="0018218C">
        <w:rPr>
          <w:rFonts w:ascii="宋体" w:eastAsia="宋体" w:hAnsi="宋体" w:cs="宋体"/>
          <w:color w:val="000000"/>
          <w:szCs w:val="24"/>
        </w:rPr>
        <w:t>是人和动物的食物之源</w:t>
      </w:r>
    </w:p>
    <w:p w14:paraId="1A99C1FD"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宋体" w:eastAsia="宋体" w:hAnsi="宋体" w:cs="宋体"/>
          <w:b/>
          <w:color w:val="000000"/>
          <w:sz w:val="24"/>
          <w:szCs w:val="24"/>
        </w:rPr>
        <w:t>二、综合分析题</w:t>
      </w:r>
    </w:p>
    <w:p w14:paraId="17B3BAEA"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26. </w:t>
      </w:r>
      <w:r w:rsidRPr="0018218C">
        <w:rPr>
          <w:rFonts w:ascii="宋体" w:eastAsia="宋体" w:hAnsi="宋体" w:cs="宋体"/>
          <w:color w:val="000000"/>
          <w:szCs w:val="24"/>
        </w:rPr>
        <w:t>显微镜是生物学实验中常用的探究器具。请根据你所学的显微镜知识回答下列问题：</w:t>
      </w:r>
    </w:p>
    <w:p w14:paraId="651658BB"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noProof/>
          <w:color w:val="000000"/>
          <w:szCs w:val="24"/>
        </w:rPr>
        <w:drawing>
          <wp:inline distT="0" distB="0" distL="0" distR="0" wp14:anchorId="021003B3" wp14:editId="3B6AA1ED">
            <wp:extent cx="4343400" cy="2343150"/>
            <wp:effectExtent l="0" t="0" r="0" b="0"/>
            <wp:docPr id="100011" name="图片 1000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www.szzx100.com江南汇教育网"/>
                    <pic:cNvPicPr>
                      <a:picLocks noChangeAspect="1"/>
                    </pic:cNvPicPr>
                  </pic:nvPicPr>
                  <pic:blipFill>
                    <a:blip r:embed="rId10"/>
                    <a:stretch>
                      <a:fillRect/>
                    </a:stretch>
                  </pic:blipFill>
                  <pic:spPr>
                    <a:xfrm>
                      <a:off x="0" y="0"/>
                      <a:ext cx="4343400" cy="2343150"/>
                    </a:xfrm>
                    <a:prstGeom prst="rect">
                      <a:avLst/>
                    </a:prstGeom>
                  </pic:spPr>
                </pic:pic>
              </a:graphicData>
            </a:graphic>
          </wp:inline>
        </w:drawing>
      </w:r>
    </w:p>
    <w:p w14:paraId="2556E0D7"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1</w:t>
      </w:r>
      <w:r w:rsidRPr="0018218C">
        <w:rPr>
          <w:rFonts w:ascii="Times New Roman" w:eastAsia="宋体" w:hAnsi="Times New Roman" w:cs="宋体"/>
          <w:color w:val="000000"/>
          <w:szCs w:val="24"/>
        </w:rPr>
        <w:t>）</w:t>
      </w:r>
      <w:r w:rsidRPr="0018218C">
        <w:rPr>
          <w:rFonts w:ascii="宋体" w:eastAsia="宋体" w:hAnsi="宋体" w:cs="宋体"/>
          <w:color w:val="000000"/>
          <w:szCs w:val="24"/>
        </w:rPr>
        <w:t>图甲中与调节光线强弱有关的结构是【</w:t>
      </w:r>
      <w:r w:rsidRPr="0018218C">
        <w:rPr>
          <w:rFonts w:ascii="宋体" w:eastAsia="宋体" w:hAnsi="宋体" w:cs="宋体" w:hint="eastAsia"/>
          <w:color w:val="000000"/>
          <w:szCs w:val="24"/>
        </w:rPr>
        <w:t>③</w:t>
      </w:r>
      <w:r w:rsidRPr="0018218C">
        <w:rPr>
          <w:rFonts w:ascii="宋体" w:eastAsia="宋体" w:hAnsi="宋体" w:cs="宋体"/>
          <w:color w:val="000000"/>
          <w:szCs w:val="24"/>
        </w:rPr>
        <w:t>】遮光器和【】</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w:t>
      </w:r>
    </w:p>
    <w:p w14:paraId="10FC68F5"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2</w:t>
      </w:r>
      <w:r w:rsidRPr="0018218C">
        <w:rPr>
          <w:rFonts w:ascii="Times New Roman" w:eastAsia="宋体" w:hAnsi="Times New Roman" w:cs="宋体"/>
          <w:color w:val="000000"/>
          <w:szCs w:val="24"/>
        </w:rPr>
        <w:t>）</w:t>
      </w:r>
      <w:r w:rsidRPr="0018218C">
        <w:rPr>
          <w:rFonts w:ascii="宋体" w:eastAsia="宋体" w:hAnsi="宋体" w:cs="宋体"/>
          <w:color w:val="000000"/>
          <w:szCs w:val="24"/>
        </w:rPr>
        <w:t>实验室为你提供了图乙中的</w:t>
      </w:r>
      <w:r w:rsidRPr="0018218C">
        <w:rPr>
          <w:rFonts w:ascii="Times New Roman" w:eastAsia="Times New Roman" w:hAnsi="Times New Roman" w:cs="Times New Roman"/>
          <w:color w:val="000000"/>
          <w:szCs w:val="24"/>
        </w:rPr>
        <w:t>4</w:t>
      </w:r>
      <w:r w:rsidRPr="0018218C">
        <w:rPr>
          <w:rFonts w:ascii="宋体" w:eastAsia="宋体" w:hAnsi="宋体" w:cs="宋体"/>
          <w:color w:val="000000"/>
          <w:szCs w:val="24"/>
        </w:rPr>
        <w:t>个镜头，选择</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（填序号）这组镜头观察，视野中的细胞数量最少。</w:t>
      </w:r>
    </w:p>
    <w:p w14:paraId="3E53321B"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3</w:t>
      </w:r>
      <w:r w:rsidRPr="0018218C">
        <w:rPr>
          <w:rFonts w:ascii="Times New Roman" w:eastAsia="宋体" w:hAnsi="Times New Roman" w:cs="宋体"/>
          <w:color w:val="000000"/>
          <w:szCs w:val="24"/>
        </w:rPr>
        <w:t>）</w:t>
      </w:r>
      <w:r w:rsidRPr="0018218C">
        <w:rPr>
          <w:rFonts w:ascii="宋体" w:eastAsia="宋体" w:hAnsi="宋体" w:cs="宋体"/>
          <w:color w:val="000000"/>
          <w:szCs w:val="24"/>
        </w:rPr>
        <w:t>使用显微镜观察标本时，发现视野中有污点。若移动标本发现视野中的污点不动，则污点可能在图甲中的</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（填序号）或</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（填序号）上。</w:t>
      </w:r>
    </w:p>
    <w:p w14:paraId="18B60B01"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lastRenderedPageBreak/>
        <w:t>（</w:t>
      </w:r>
      <w:r w:rsidRPr="0018218C">
        <w:rPr>
          <w:rFonts w:ascii="Times New Roman" w:eastAsia="宋体" w:hAnsi="Times New Roman" w:cs="宋体"/>
          <w:color w:val="000000"/>
          <w:szCs w:val="24"/>
        </w:rPr>
        <w:t>4</w:t>
      </w:r>
      <w:r w:rsidRPr="0018218C">
        <w:rPr>
          <w:rFonts w:ascii="Times New Roman" w:eastAsia="宋体" w:hAnsi="Times New Roman" w:cs="宋体"/>
          <w:color w:val="000000"/>
          <w:szCs w:val="24"/>
        </w:rPr>
        <w:t>）</w:t>
      </w:r>
      <w:r w:rsidRPr="0018218C">
        <w:rPr>
          <w:rFonts w:ascii="宋体" w:eastAsia="宋体" w:hAnsi="宋体" w:cs="宋体"/>
          <w:color w:val="000000"/>
          <w:szCs w:val="24"/>
        </w:rPr>
        <w:t>若你在显微镜的视野中看见</w:t>
      </w:r>
      <w:r w:rsidRPr="0018218C">
        <w:rPr>
          <w:rFonts w:ascii="Times New Roman" w:eastAsia="宋体" w:hAnsi="Times New Roman" w:cs="宋体"/>
          <w:noProof/>
          <w:color w:val="000000"/>
          <w:szCs w:val="24"/>
        </w:rPr>
        <w:drawing>
          <wp:inline distT="0" distB="0" distL="0" distR="0" wp14:anchorId="04D2C7E9" wp14:editId="254BF2B7">
            <wp:extent cx="238125" cy="209550"/>
            <wp:effectExtent l="0" t="0" r="0" b="0"/>
            <wp:docPr id="100013" name="图片 1000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www.szzx100.com江南汇教育网"/>
                    <pic:cNvPicPr>
                      <a:picLocks noChangeAspect="1"/>
                    </pic:cNvPicPr>
                  </pic:nvPicPr>
                  <pic:blipFill>
                    <a:blip r:embed="rId11"/>
                    <a:stretch>
                      <a:fillRect/>
                    </a:stretch>
                  </pic:blipFill>
                  <pic:spPr>
                    <a:xfrm>
                      <a:off x="0" y="0"/>
                      <a:ext cx="238125" cy="209550"/>
                    </a:xfrm>
                    <a:prstGeom prst="rect">
                      <a:avLst/>
                    </a:prstGeom>
                  </pic:spPr>
                </pic:pic>
              </a:graphicData>
            </a:graphic>
          </wp:inline>
        </w:drawing>
      </w:r>
      <w:r w:rsidRPr="0018218C">
        <w:rPr>
          <w:rFonts w:ascii="宋体" w:eastAsia="宋体" w:hAnsi="宋体" w:cs="宋体"/>
          <w:color w:val="000000"/>
          <w:szCs w:val="24"/>
        </w:rPr>
        <w:t>字，标本上实际写的是</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字。</w:t>
      </w:r>
    </w:p>
    <w:p w14:paraId="1AD0ECFF"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27. </w:t>
      </w:r>
      <w:r w:rsidRPr="0018218C">
        <w:rPr>
          <w:rFonts w:ascii="宋体" w:eastAsia="宋体" w:hAnsi="宋体" w:cs="宋体"/>
          <w:color w:val="000000"/>
          <w:szCs w:val="24"/>
        </w:rPr>
        <w:t>海水稻是由袁隆平团队研发</w:t>
      </w:r>
      <w:r w:rsidRPr="0018218C">
        <w:rPr>
          <w:rFonts w:ascii="宋体" w:eastAsia="宋体" w:hAnsi="宋体" w:cs="宋体"/>
          <w:noProof/>
          <w:color w:val="000000"/>
          <w:szCs w:val="24"/>
        </w:rPr>
        <w:drawing>
          <wp:inline distT="0" distB="0" distL="0" distR="0" wp14:anchorId="6DAB0B61" wp14:editId="55E06B38">
            <wp:extent cx="133350" cy="177800"/>
            <wp:effectExtent l="0" t="0" r="0" b="0"/>
            <wp:docPr id="100021" name="图片 1000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www.szzx100.com江南汇教育网"/>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sidRPr="0018218C">
        <w:rPr>
          <w:rFonts w:ascii="宋体" w:eastAsia="宋体" w:hAnsi="宋体" w:cs="宋体"/>
          <w:color w:val="000000"/>
          <w:szCs w:val="24"/>
        </w:rPr>
        <w:t>一种水稻品种。图</w:t>
      </w:r>
      <w:r w:rsidRPr="0018218C">
        <w:rPr>
          <w:rFonts w:ascii="Times New Roman" w:eastAsia="Times New Roman" w:hAnsi="Times New Roman" w:cs="Times New Roman"/>
          <w:color w:val="000000"/>
          <w:szCs w:val="24"/>
        </w:rPr>
        <w:t>1</w:t>
      </w:r>
      <w:r w:rsidRPr="0018218C">
        <w:rPr>
          <w:rFonts w:ascii="宋体" w:eastAsia="宋体" w:hAnsi="宋体" w:cs="宋体"/>
          <w:color w:val="000000"/>
          <w:szCs w:val="24"/>
        </w:rPr>
        <w:t>中</w:t>
      </w:r>
      <w:r w:rsidRPr="0018218C">
        <w:rPr>
          <w:rFonts w:ascii="宋体" w:eastAsia="宋体" w:hAnsi="宋体" w:cs="宋体" w:hint="eastAsia"/>
          <w:color w:val="000000"/>
          <w:szCs w:val="24"/>
        </w:rPr>
        <w:t>①</w:t>
      </w:r>
      <w:r w:rsidRPr="0018218C">
        <w:rPr>
          <w:rFonts w:ascii="宋体" w:eastAsia="宋体" w:hAnsi="宋体" w:cs="宋体"/>
          <w:color w:val="000000"/>
          <w:szCs w:val="24"/>
        </w:rPr>
        <w:t>、</w:t>
      </w:r>
      <w:r w:rsidRPr="0018218C">
        <w:rPr>
          <w:rFonts w:ascii="宋体" w:eastAsia="宋体" w:hAnsi="宋体" w:cs="宋体" w:hint="eastAsia"/>
          <w:color w:val="000000"/>
          <w:szCs w:val="24"/>
        </w:rPr>
        <w:t>②</w:t>
      </w:r>
      <w:r w:rsidRPr="0018218C">
        <w:rPr>
          <w:rFonts w:ascii="宋体" w:eastAsia="宋体" w:hAnsi="宋体" w:cs="宋体"/>
          <w:color w:val="000000"/>
          <w:szCs w:val="24"/>
        </w:rPr>
        <w:t>、</w:t>
      </w:r>
      <w:r w:rsidRPr="0018218C">
        <w:rPr>
          <w:rFonts w:ascii="宋体" w:eastAsia="宋体" w:hAnsi="宋体" w:cs="宋体" w:hint="eastAsia"/>
          <w:color w:val="000000"/>
          <w:szCs w:val="24"/>
        </w:rPr>
        <w:t>③</w:t>
      </w:r>
      <w:r w:rsidRPr="0018218C">
        <w:rPr>
          <w:rFonts w:ascii="宋体" w:eastAsia="宋体" w:hAnsi="宋体" w:cs="宋体"/>
          <w:color w:val="000000"/>
          <w:szCs w:val="24"/>
        </w:rPr>
        <w:t>分别表示海水稻所进行的某项生理活动，请分析下列有关海水稻的问题：</w:t>
      </w:r>
    </w:p>
    <w:p w14:paraId="5C20BEFD"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noProof/>
          <w:color w:val="000000"/>
          <w:szCs w:val="24"/>
        </w:rPr>
        <w:drawing>
          <wp:inline distT="0" distB="0" distL="0" distR="0" wp14:anchorId="1D7E1B3D" wp14:editId="09E7A91D">
            <wp:extent cx="3248025" cy="1933575"/>
            <wp:effectExtent l="0" t="0" r="0" b="0"/>
            <wp:docPr id="100015" name="图片 1000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www.szzx100.com江南汇教育网"/>
                    <pic:cNvPicPr>
                      <a:picLocks noChangeAspect="1"/>
                    </pic:cNvPicPr>
                  </pic:nvPicPr>
                  <pic:blipFill>
                    <a:blip r:embed="rId12"/>
                    <a:stretch>
                      <a:fillRect/>
                    </a:stretch>
                  </pic:blipFill>
                  <pic:spPr>
                    <a:xfrm>
                      <a:off x="0" y="0"/>
                      <a:ext cx="3248025" cy="1933575"/>
                    </a:xfrm>
                    <a:prstGeom prst="rect">
                      <a:avLst/>
                    </a:prstGeom>
                  </pic:spPr>
                </pic:pic>
              </a:graphicData>
            </a:graphic>
          </wp:inline>
        </w:drawing>
      </w:r>
    </w:p>
    <w:p w14:paraId="6F4BCD45"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1</w:t>
      </w:r>
      <w:r w:rsidRPr="0018218C">
        <w:rPr>
          <w:rFonts w:ascii="Times New Roman" w:eastAsia="宋体" w:hAnsi="Times New Roman" w:cs="宋体"/>
          <w:color w:val="000000"/>
          <w:szCs w:val="24"/>
        </w:rPr>
        <w:t>）</w:t>
      </w:r>
      <w:r w:rsidRPr="0018218C">
        <w:rPr>
          <w:rFonts w:ascii="宋体" w:eastAsia="宋体" w:hAnsi="宋体" w:cs="宋体"/>
          <w:color w:val="000000"/>
          <w:szCs w:val="24"/>
        </w:rPr>
        <w:t>海水稻富含的淀粉是由图</w:t>
      </w:r>
      <w:r w:rsidRPr="0018218C">
        <w:rPr>
          <w:rFonts w:ascii="Times New Roman" w:eastAsia="Times New Roman" w:hAnsi="Times New Roman" w:cs="Times New Roman"/>
          <w:color w:val="000000"/>
          <w:szCs w:val="24"/>
        </w:rPr>
        <w:t>1</w:t>
      </w:r>
      <w:r w:rsidRPr="0018218C">
        <w:rPr>
          <w:rFonts w:ascii="宋体" w:eastAsia="宋体" w:hAnsi="宋体" w:cs="宋体"/>
          <w:color w:val="000000"/>
          <w:szCs w:val="24"/>
        </w:rPr>
        <w:t>中生理活动</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（填序号）制造的。实验室里，我们可以用</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（试剂）来鉴定淀粉。</w:t>
      </w:r>
    </w:p>
    <w:p w14:paraId="4A0EB658"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2</w:t>
      </w:r>
      <w:r w:rsidRPr="0018218C">
        <w:rPr>
          <w:rFonts w:ascii="Times New Roman" w:eastAsia="宋体" w:hAnsi="Times New Roman" w:cs="宋体"/>
          <w:color w:val="000000"/>
          <w:szCs w:val="24"/>
        </w:rPr>
        <w:t>）</w:t>
      </w:r>
      <w:r w:rsidRPr="0018218C">
        <w:rPr>
          <w:rFonts w:ascii="宋体" w:eastAsia="宋体" w:hAnsi="宋体" w:cs="宋体"/>
          <w:color w:val="000000"/>
          <w:szCs w:val="24"/>
        </w:rPr>
        <w:t>海水稻的各项生命活动所需的能量由图</w:t>
      </w:r>
      <w:r w:rsidRPr="0018218C">
        <w:rPr>
          <w:rFonts w:ascii="Times New Roman" w:eastAsia="Times New Roman" w:hAnsi="Times New Roman" w:cs="Times New Roman"/>
          <w:color w:val="000000"/>
          <w:szCs w:val="24"/>
        </w:rPr>
        <w:t>1</w:t>
      </w:r>
      <w:r w:rsidRPr="0018218C">
        <w:rPr>
          <w:rFonts w:ascii="宋体" w:eastAsia="宋体" w:hAnsi="宋体" w:cs="宋体"/>
          <w:color w:val="000000"/>
          <w:szCs w:val="24"/>
        </w:rPr>
        <w:t>中生理活动</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（填序号）提供。</w:t>
      </w:r>
    </w:p>
    <w:p w14:paraId="31762590"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3</w:t>
      </w:r>
      <w:r w:rsidRPr="0018218C">
        <w:rPr>
          <w:rFonts w:ascii="Times New Roman" w:eastAsia="宋体" w:hAnsi="Times New Roman" w:cs="宋体"/>
          <w:color w:val="000000"/>
          <w:szCs w:val="24"/>
        </w:rPr>
        <w:t>）</w:t>
      </w:r>
      <w:r w:rsidRPr="0018218C">
        <w:rPr>
          <w:rFonts w:ascii="宋体" w:eastAsia="宋体" w:hAnsi="宋体" w:cs="宋体"/>
          <w:color w:val="000000"/>
          <w:szCs w:val="24"/>
        </w:rPr>
        <w:t>图</w:t>
      </w:r>
      <w:r w:rsidRPr="0018218C">
        <w:rPr>
          <w:rFonts w:ascii="Times New Roman" w:eastAsia="Times New Roman" w:hAnsi="Times New Roman" w:cs="Times New Roman"/>
          <w:color w:val="000000"/>
          <w:szCs w:val="24"/>
        </w:rPr>
        <w:t>1</w:t>
      </w:r>
      <w:r w:rsidRPr="0018218C">
        <w:rPr>
          <w:rFonts w:ascii="宋体" w:eastAsia="宋体" w:hAnsi="宋体" w:cs="宋体"/>
          <w:color w:val="000000"/>
          <w:szCs w:val="24"/>
        </w:rPr>
        <w:t>海水稻的生理活动</w:t>
      </w:r>
      <w:r w:rsidRPr="0018218C">
        <w:rPr>
          <w:rFonts w:ascii="宋体" w:eastAsia="宋体" w:hAnsi="宋体" w:cs="宋体" w:hint="eastAsia"/>
          <w:color w:val="000000"/>
          <w:szCs w:val="24"/>
        </w:rPr>
        <w:t>①</w:t>
      </w:r>
      <w:r w:rsidRPr="0018218C">
        <w:rPr>
          <w:rFonts w:ascii="宋体" w:eastAsia="宋体" w:hAnsi="宋体" w:cs="宋体"/>
          <w:color w:val="000000"/>
          <w:szCs w:val="24"/>
        </w:rPr>
        <w:t>、</w:t>
      </w:r>
      <w:r w:rsidRPr="0018218C">
        <w:rPr>
          <w:rFonts w:ascii="宋体" w:eastAsia="宋体" w:hAnsi="宋体" w:cs="宋体" w:hint="eastAsia"/>
          <w:color w:val="000000"/>
          <w:szCs w:val="24"/>
        </w:rPr>
        <w:t>②</w:t>
      </w:r>
      <w:r w:rsidRPr="0018218C">
        <w:rPr>
          <w:rFonts w:ascii="宋体" w:eastAsia="宋体" w:hAnsi="宋体" w:cs="宋体"/>
          <w:color w:val="000000"/>
          <w:szCs w:val="24"/>
        </w:rPr>
        <w:t>、</w:t>
      </w:r>
      <w:r w:rsidRPr="0018218C">
        <w:rPr>
          <w:rFonts w:ascii="宋体" w:eastAsia="宋体" w:hAnsi="宋体" w:cs="宋体" w:hint="eastAsia"/>
          <w:color w:val="000000"/>
          <w:szCs w:val="24"/>
        </w:rPr>
        <w:t>③</w:t>
      </w:r>
      <w:r w:rsidRPr="0018218C">
        <w:rPr>
          <w:rFonts w:ascii="宋体" w:eastAsia="宋体" w:hAnsi="宋体" w:cs="宋体"/>
          <w:color w:val="000000"/>
          <w:szCs w:val="24"/>
        </w:rPr>
        <w:t>中，能促进无机盐在植物体内运输的是</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w:t>
      </w:r>
    </w:p>
    <w:p w14:paraId="1C8BC5C1"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4</w:t>
      </w:r>
      <w:r w:rsidRPr="0018218C">
        <w:rPr>
          <w:rFonts w:ascii="Times New Roman" w:eastAsia="宋体" w:hAnsi="Times New Roman" w:cs="宋体"/>
          <w:color w:val="000000"/>
          <w:szCs w:val="24"/>
        </w:rPr>
        <w:t>）</w:t>
      </w:r>
      <w:r w:rsidRPr="0018218C">
        <w:rPr>
          <w:rFonts w:ascii="宋体" w:eastAsia="宋体" w:hAnsi="宋体" w:cs="宋体"/>
          <w:color w:val="000000"/>
          <w:szCs w:val="24"/>
        </w:rPr>
        <w:t>耐盐碱是海水稻的特点之一。根据所学内容推测，它能在盐碱地生长的原因可能是：根细胞液浓度</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（选填“大于”或“小于”）土壤溶液浓度，根细胞</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（选填“吸水”或“失水”）</w:t>
      </w:r>
    </w:p>
    <w:p w14:paraId="392E38AF"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28. </w:t>
      </w:r>
      <w:r w:rsidRPr="0018218C">
        <w:rPr>
          <w:rFonts w:ascii="宋体" w:eastAsia="宋体" w:hAnsi="宋体" w:cs="宋体"/>
          <w:color w:val="000000"/>
          <w:szCs w:val="24"/>
        </w:rPr>
        <w:t>生物小组的同学为了探究种子的萌发进行了如下实验：挑选</w:t>
      </w:r>
      <w:r w:rsidRPr="0018218C">
        <w:rPr>
          <w:rFonts w:ascii="Times New Roman" w:eastAsia="Times New Roman" w:hAnsi="Times New Roman" w:cs="Times New Roman"/>
          <w:color w:val="000000"/>
          <w:szCs w:val="24"/>
        </w:rPr>
        <w:t>100</w:t>
      </w:r>
      <w:r w:rsidRPr="0018218C">
        <w:rPr>
          <w:rFonts w:ascii="宋体" w:eastAsia="宋体" w:hAnsi="宋体" w:cs="宋体"/>
          <w:color w:val="000000"/>
          <w:szCs w:val="24"/>
        </w:rPr>
        <w:t>粒饱满、大小相近的黄豆种子，将</w:t>
      </w:r>
      <w:r w:rsidRPr="0018218C">
        <w:rPr>
          <w:rFonts w:ascii="Times New Roman" w:eastAsia="Times New Roman" w:hAnsi="Times New Roman" w:cs="Times New Roman"/>
          <w:color w:val="000000"/>
          <w:szCs w:val="24"/>
        </w:rPr>
        <w:t>5</w:t>
      </w:r>
      <w:r w:rsidRPr="0018218C">
        <w:rPr>
          <w:rFonts w:ascii="宋体" w:eastAsia="宋体" w:hAnsi="宋体" w:cs="宋体"/>
          <w:color w:val="000000"/>
          <w:szCs w:val="24"/>
        </w:rPr>
        <w:t>个罐头瓶放倒，在每个罐头瓶里放两张餐巾纸，在餐巾纸上各放</w:t>
      </w:r>
      <w:r w:rsidRPr="0018218C">
        <w:rPr>
          <w:rFonts w:ascii="Times New Roman" w:eastAsia="Times New Roman" w:hAnsi="Times New Roman" w:cs="Times New Roman"/>
          <w:color w:val="000000"/>
          <w:szCs w:val="24"/>
        </w:rPr>
        <w:t>20</w:t>
      </w:r>
      <w:r w:rsidRPr="0018218C">
        <w:rPr>
          <w:rFonts w:ascii="宋体" w:eastAsia="宋体" w:hAnsi="宋体" w:cs="宋体"/>
          <w:color w:val="000000"/>
          <w:szCs w:val="24"/>
        </w:rPr>
        <w:t>粒黄豆种子，分五组进行如图处理。请分析下列问题：</w:t>
      </w:r>
    </w:p>
    <w:p w14:paraId="3D415490"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noProof/>
          <w:color w:val="000000"/>
          <w:szCs w:val="24"/>
        </w:rPr>
        <w:drawing>
          <wp:inline distT="0" distB="0" distL="0" distR="0" wp14:anchorId="174F689F" wp14:editId="5C6D603F">
            <wp:extent cx="4924425" cy="1228725"/>
            <wp:effectExtent l="0" t="0" r="0" b="0"/>
            <wp:docPr id="100017" name="图片 1000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www.szzx100.com江南汇教育网"/>
                    <pic:cNvPicPr>
                      <a:picLocks noChangeAspect="1"/>
                    </pic:cNvPicPr>
                  </pic:nvPicPr>
                  <pic:blipFill>
                    <a:blip r:embed="rId13"/>
                    <a:stretch>
                      <a:fillRect/>
                    </a:stretch>
                  </pic:blipFill>
                  <pic:spPr>
                    <a:xfrm>
                      <a:off x="0" y="0"/>
                      <a:ext cx="4924425" cy="1228725"/>
                    </a:xfrm>
                    <a:prstGeom prst="rect">
                      <a:avLst/>
                    </a:prstGeom>
                  </pic:spPr>
                </pic:pic>
              </a:graphicData>
            </a:graphic>
          </wp:inline>
        </w:drawing>
      </w:r>
    </w:p>
    <w:p w14:paraId="0E55DAA1"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1</w:t>
      </w:r>
      <w:r w:rsidRPr="0018218C">
        <w:rPr>
          <w:rFonts w:ascii="Times New Roman" w:eastAsia="宋体" w:hAnsi="Times New Roman" w:cs="宋体"/>
          <w:color w:val="000000"/>
          <w:szCs w:val="24"/>
        </w:rPr>
        <w:t>）</w:t>
      </w:r>
      <w:r w:rsidRPr="0018218C">
        <w:rPr>
          <w:rFonts w:ascii="宋体" w:eastAsia="宋体" w:hAnsi="宋体" w:cs="宋体"/>
          <w:color w:val="000000"/>
          <w:szCs w:val="24"/>
        </w:rPr>
        <w:t>将五组装置放在氧气充足的黑暗环境下，一段时间后，</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瓶中的种子萌发率最高。种子萌发时，</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首先突破种皮发育成根。</w:t>
      </w:r>
    </w:p>
    <w:p w14:paraId="0EB0FC74"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2</w:t>
      </w:r>
      <w:r w:rsidRPr="0018218C">
        <w:rPr>
          <w:rFonts w:ascii="Times New Roman" w:eastAsia="宋体" w:hAnsi="Times New Roman" w:cs="宋体"/>
          <w:color w:val="000000"/>
          <w:szCs w:val="24"/>
        </w:rPr>
        <w:t>）</w:t>
      </w:r>
      <w:r w:rsidRPr="0018218C">
        <w:rPr>
          <w:rFonts w:ascii="宋体" w:eastAsia="宋体" w:hAnsi="宋体" w:cs="宋体"/>
          <w:color w:val="000000"/>
          <w:szCs w:val="24"/>
        </w:rPr>
        <w:t>若想探究温度是否是种子萌发</w:t>
      </w:r>
      <w:r w:rsidRPr="0018218C">
        <w:rPr>
          <w:rFonts w:ascii="宋体" w:eastAsia="宋体" w:hAnsi="宋体" w:cs="宋体"/>
          <w:noProof/>
          <w:color w:val="000000"/>
          <w:szCs w:val="24"/>
        </w:rPr>
        <w:drawing>
          <wp:inline distT="0" distB="0" distL="0" distR="0" wp14:anchorId="6B122B79" wp14:editId="331AB1F3">
            <wp:extent cx="133350" cy="177800"/>
            <wp:effectExtent l="0" t="0" r="0" b="0"/>
            <wp:docPr id="100025" name="图片 1000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www.szzx100.com江南汇教育网"/>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sidRPr="0018218C">
        <w:rPr>
          <w:rFonts w:ascii="宋体" w:eastAsia="宋体" w:hAnsi="宋体" w:cs="宋体"/>
          <w:color w:val="000000"/>
          <w:szCs w:val="24"/>
        </w:rPr>
        <w:t>外界条件，可选</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瓶和</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瓶进行实验。</w:t>
      </w:r>
    </w:p>
    <w:p w14:paraId="36D196D4"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3</w:t>
      </w:r>
      <w:r w:rsidRPr="0018218C">
        <w:rPr>
          <w:rFonts w:ascii="Times New Roman" w:eastAsia="宋体" w:hAnsi="Times New Roman" w:cs="宋体"/>
          <w:color w:val="000000"/>
          <w:szCs w:val="24"/>
        </w:rPr>
        <w:t>）</w:t>
      </w:r>
      <w:r w:rsidRPr="0018218C">
        <w:rPr>
          <w:rFonts w:ascii="宋体" w:eastAsia="宋体" w:hAnsi="宋体" w:cs="宋体"/>
          <w:color w:val="000000"/>
          <w:szCs w:val="24"/>
        </w:rPr>
        <w:t>若想探究水是否是种子萌发的外界条件，能选甲瓶和丁瓶进行实验吗？</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w:t>
      </w:r>
    </w:p>
    <w:p w14:paraId="21940EB2"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4</w:t>
      </w:r>
      <w:r w:rsidRPr="0018218C">
        <w:rPr>
          <w:rFonts w:ascii="Times New Roman" w:eastAsia="宋体" w:hAnsi="Times New Roman" w:cs="宋体"/>
          <w:color w:val="000000"/>
          <w:szCs w:val="24"/>
        </w:rPr>
        <w:t>）</w:t>
      </w:r>
      <w:r w:rsidRPr="0018218C">
        <w:rPr>
          <w:rFonts w:ascii="宋体" w:eastAsia="宋体" w:hAnsi="宋体" w:cs="宋体"/>
          <w:color w:val="000000"/>
          <w:szCs w:val="24"/>
        </w:rPr>
        <w:t>一段时间后，将乙瓶和戊瓶中的气体通入澄清石灰水中，能使澄清石灰水变浑浊的是</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瓶。</w:t>
      </w:r>
    </w:p>
    <w:p w14:paraId="480487AC"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sectPr w:rsidR="0018218C" w:rsidRPr="0018218C" w:rsidSect="00C321EB">
          <w:headerReference w:type="default" r:id="rId14"/>
          <w:footerReference w:type="default" r:id="rId15"/>
          <w:pgSz w:w="11906" w:h="16838"/>
          <w:pgMar w:top="910" w:right="1080" w:bottom="1440" w:left="1080" w:header="152" w:footer="0" w:gutter="0"/>
          <w:cols w:space="720"/>
          <w:docGrid w:type="lines" w:linePitch="312"/>
        </w:sect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5</w:t>
      </w:r>
      <w:r w:rsidRPr="0018218C">
        <w:rPr>
          <w:rFonts w:ascii="Times New Roman" w:eastAsia="宋体" w:hAnsi="Times New Roman" w:cs="宋体"/>
          <w:color w:val="000000"/>
          <w:szCs w:val="24"/>
        </w:rPr>
        <w:t>）</w:t>
      </w:r>
      <w:r w:rsidRPr="0018218C">
        <w:rPr>
          <w:rFonts w:ascii="宋体" w:eastAsia="宋体" w:hAnsi="宋体" w:cs="宋体"/>
          <w:color w:val="000000"/>
          <w:szCs w:val="24"/>
        </w:rPr>
        <w:t>种子中的</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是新植株的幼体，此结构中的</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能为黄豆种子萌发提供营养。</w:t>
      </w:r>
    </w:p>
    <w:p w14:paraId="06A0FAA9" w14:textId="77777777" w:rsidR="0018218C" w:rsidRPr="0018218C" w:rsidRDefault="0018218C" w:rsidP="0018218C">
      <w:pPr>
        <w:spacing w:line="360" w:lineRule="auto"/>
        <w:jc w:val="center"/>
        <w:rPr>
          <w:rFonts w:ascii="Times New Roman" w:eastAsia="宋体" w:hAnsi="Times New Roman" w:cs="宋体"/>
          <w:szCs w:val="24"/>
        </w:rPr>
      </w:pPr>
      <w:r w:rsidRPr="0018218C">
        <w:rPr>
          <w:rFonts w:ascii="宋体" w:eastAsia="宋体" w:hAnsi="宋体" w:cs="宋体" w:hint="eastAsia"/>
          <w:b/>
          <w:sz w:val="32"/>
          <w:szCs w:val="24"/>
        </w:rPr>
        <w:lastRenderedPageBreak/>
        <w:t>答案与解析</w:t>
      </w:r>
    </w:p>
    <w:p w14:paraId="68BCD619" w14:textId="77777777" w:rsidR="0018218C" w:rsidRPr="0018218C" w:rsidRDefault="0018218C" w:rsidP="0018218C">
      <w:pPr>
        <w:spacing w:line="360" w:lineRule="auto"/>
        <w:jc w:val="left"/>
        <w:rPr>
          <w:rFonts w:ascii="Times New Roman" w:eastAsia="宋体" w:hAnsi="Times New Roman" w:cs="宋体"/>
          <w:szCs w:val="24"/>
        </w:rPr>
      </w:pPr>
      <w:r w:rsidRPr="0018218C">
        <w:rPr>
          <w:rFonts w:ascii="宋体" w:eastAsia="宋体" w:hAnsi="宋体" w:cs="宋体"/>
          <w:b/>
          <w:sz w:val="24"/>
          <w:szCs w:val="24"/>
        </w:rPr>
        <w:t>一、单项选择题</w:t>
      </w:r>
    </w:p>
    <w:p w14:paraId="2F6E5978" w14:textId="77777777" w:rsidR="0018218C" w:rsidRPr="0018218C" w:rsidRDefault="0018218C" w:rsidP="0018218C">
      <w:pPr>
        <w:spacing w:line="360" w:lineRule="auto"/>
        <w:jc w:val="left"/>
        <w:rPr>
          <w:rFonts w:ascii="Times New Roman" w:eastAsia="宋体" w:hAnsi="Times New Roman" w:cs="宋体"/>
          <w:szCs w:val="24"/>
        </w:rPr>
      </w:pPr>
      <w:r w:rsidRPr="0018218C">
        <w:rPr>
          <w:rFonts w:ascii="Times New Roman" w:eastAsia="宋体" w:hAnsi="Times New Roman" w:cs="宋体"/>
          <w:szCs w:val="24"/>
        </w:rPr>
        <w:t xml:space="preserve">1. </w:t>
      </w:r>
      <w:r w:rsidRPr="0018218C">
        <w:rPr>
          <w:rFonts w:ascii="宋体" w:eastAsia="宋体" w:hAnsi="宋体" w:cs="宋体"/>
          <w:szCs w:val="24"/>
        </w:rPr>
        <w:t>“螳螂捕蝉，黄雀在后”这句话体现的生命现象是（</w:t>
      </w:r>
      <w:r w:rsidRPr="0018218C">
        <w:rPr>
          <w:rFonts w:ascii="Times New Roman" w:eastAsia="Times New Roman" w:hAnsi="Times New Roman" w:cs="Times New Roman"/>
          <w:szCs w:val="24"/>
        </w:rPr>
        <w:t xml:space="preserve">    </w:t>
      </w:r>
      <w:r w:rsidRPr="0018218C">
        <w:rPr>
          <w:rFonts w:ascii="宋体" w:eastAsia="宋体" w:hAnsi="宋体" w:cs="宋体"/>
          <w:szCs w:val="24"/>
        </w:rPr>
        <w:t>）</w:t>
      </w:r>
    </w:p>
    <w:p w14:paraId="376B2903"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szCs w:val="24"/>
        </w:rPr>
      </w:pPr>
      <w:r w:rsidRPr="0018218C">
        <w:rPr>
          <w:rFonts w:ascii="Times New Roman" w:eastAsia="宋体" w:hAnsi="Times New Roman" w:cs="宋体"/>
          <w:szCs w:val="24"/>
        </w:rPr>
        <w:t xml:space="preserve">A. </w:t>
      </w:r>
      <w:r w:rsidRPr="0018218C">
        <w:rPr>
          <w:rFonts w:ascii="宋体" w:eastAsia="宋体" w:hAnsi="宋体" w:cs="宋体"/>
          <w:szCs w:val="24"/>
        </w:rPr>
        <w:t>生物需要从外界获得物质和能量</w:t>
      </w:r>
      <w:r w:rsidRPr="0018218C">
        <w:rPr>
          <w:rFonts w:ascii="Times New Roman" w:eastAsia="宋体" w:hAnsi="Times New Roman" w:cs="宋体"/>
          <w:szCs w:val="24"/>
        </w:rPr>
        <w:tab/>
        <w:t xml:space="preserve">B. </w:t>
      </w:r>
      <w:r w:rsidRPr="0018218C">
        <w:rPr>
          <w:rFonts w:ascii="宋体" w:eastAsia="宋体" w:hAnsi="宋体" w:cs="宋体"/>
          <w:szCs w:val="24"/>
        </w:rPr>
        <w:t>生物能够由小长大</w:t>
      </w:r>
    </w:p>
    <w:p w14:paraId="25111875"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szCs w:val="24"/>
        </w:rPr>
        <w:t xml:space="preserve">C. </w:t>
      </w:r>
      <w:r w:rsidRPr="0018218C">
        <w:rPr>
          <w:rFonts w:ascii="宋体" w:eastAsia="宋体" w:hAnsi="宋体" w:cs="宋体"/>
          <w:szCs w:val="24"/>
        </w:rPr>
        <w:t>生物能生殖</w:t>
      </w:r>
      <w:r w:rsidRPr="0018218C">
        <w:rPr>
          <w:rFonts w:ascii="Times New Roman" w:eastAsia="宋体" w:hAnsi="Times New Roman" w:cs="宋体"/>
          <w:szCs w:val="24"/>
        </w:rPr>
        <w:tab/>
        <w:t xml:space="preserve">D. </w:t>
      </w:r>
      <w:r w:rsidRPr="0018218C">
        <w:rPr>
          <w:rFonts w:ascii="宋体" w:eastAsia="宋体" w:hAnsi="宋体" w:cs="宋体"/>
          <w:szCs w:val="24"/>
        </w:rPr>
        <w:t>生物有一定的结构</w:t>
      </w:r>
    </w:p>
    <w:p w14:paraId="1BE3F51B"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【答案】</w:t>
      </w:r>
      <w:r w:rsidRPr="0018218C">
        <w:rPr>
          <w:rFonts w:ascii="Times New Roman" w:eastAsia="宋体" w:hAnsi="Times New Roman" w:cs="宋体"/>
          <w:color w:val="000000"/>
          <w:szCs w:val="24"/>
        </w:rPr>
        <w:t>A</w:t>
      </w:r>
    </w:p>
    <w:p w14:paraId="133ED3EB"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【解析】</w:t>
      </w:r>
    </w:p>
    <w:p w14:paraId="6C54A04E"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【分析】生物的基本生命活动有：</w:t>
      </w:r>
      <w:r w:rsidRPr="0018218C">
        <w:rPr>
          <w:rFonts w:ascii="宋体" w:eastAsia="宋体" w:hAnsi="宋体" w:cs="宋体" w:hint="eastAsia"/>
          <w:color w:val="000000"/>
          <w:szCs w:val="24"/>
        </w:rPr>
        <w:t>①</w:t>
      </w:r>
      <w:r w:rsidRPr="0018218C">
        <w:rPr>
          <w:rFonts w:ascii="Times New Roman" w:eastAsia="宋体" w:hAnsi="Times New Roman" w:cs="宋体"/>
          <w:color w:val="000000"/>
          <w:szCs w:val="24"/>
        </w:rPr>
        <w:t>生物的生活需要营养；</w:t>
      </w:r>
      <w:r w:rsidRPr="0018218C">
        <w:rPr>
          <w:rFonts w:ascii="宋体" w:eastAsia="宋体" w:hAnsi="宋体" w:cs="宋体" w:hint="eastAsia"/>
          <w:color w:val="000000"/>
          <w:szCs w:val="24"/>
        </w:rPr>
        <w:t>②</w:t>
      </w:r>
      <w:r w:rsidRPr="0018218C">
        <w:rPr>
          <w:rFonts w:ascii="Times New Roman" w:eastAsia="宋体" w:hAnsi="Times New Roman" w:cs="宋体"/>
          <w:color w:val="000000"/>
          <w:szCs w:val="24"/>
        </w:rPr>
        <w:t>生物能进行呼吸；</w:t>
      </w:r>
      <w:r w:rsidRPr="0018218C">
        <w:rPr>
          <w:rFonts w:ascii="宋体" w:eastAsia="宋体" w:hAnsi="宋体" w:cs="宋体" w:hint="eastAsia"/>
          <w:color w:val="000000"/>
          <w:szCs w:val="24"/>
        </w:rPr>
        <w:t>③</w:t>
      </w:r>
      <w:r w:rsidRPr="0018218C">
        <w:rPr>
          <w:rFonts w:ascii="Times New Roman" w:eastAsia="宋体" w:hAnsi="Times New Roman" w:cs="宋体"/>
          <w:color w:val="000000"/>
          <w:szCs w:val="24"/>
        </w:rPr>
        <w:t>生物能排出身体内产生的废物；</w:t>
      </w:r>
      <w:r w:rsidRPr="0018218C">
        <w:rPr>
          <w:rFonts w:ascii="宋体" w:eastAsia="宋体" w:hAnsi="宋体" w:cs="宋体" w:hint="eastAsia"/>
          <w:color w:val="000000"/>
          <w:szCs w:val="24"/>
        </w:rPr>
        <w:t>④</w:t>
      </w:r>
      <w:r w:rsidRPr="0018218C">
        <w:rPr>
          <w:rFonts w:ascii="Times New Roman" w:eastAsia="宋体" w:hAnsi="Times New Roman" w:cs="宋体"/>
          <w:color w:val="000000"/>
          <w:szCs w:val="24"/>
        </w:rPr>
        <w:t>生物能对外界刺激作出反应；</w:t>
      </w:r>
      <w:r w:rsidRPr="0018218C">
        <w:rPr>
          <w:rFonts w:ascii="宋体" w:eastAsia="宋体" w:hAnsi="宋体" w:cs="宋体" w:hint="eastAsia"/>
          <w:color w:val="000000"/>
          <w:szCs w:val="24"/>
        </w:rPr>
        <w:t>⑤</w:t>
      </w:r>
      <w:r w:rsidRPr="0018218C">
        <w:rPr>
          <w:rFonts w:ascii="Times New Roman" w:eastAsia="宋体" w:hAnsi="Times New Roman" w:cs="宋体"/>
          <w:color w:val="000000"/>
          <w:szCs w:val="24"/>
        </w:rPr>
        <w:t>生物能生长和繁殖；</w:t>
      </w:r>
      <w:r w:rsidRPr="0018218C">
        <w:rPr>
          <w:rFonts w:ascii="宋体" w:eastAsia="宋体" w:hAnsi="宋体" w:cs="宋体" w:hint="eastAsia"/>
          <w:color w:val="000000"/>
          <w:szCs w:val="24"/>
        </w:rPr>
        <w:t>⑥</w:t>
      </w:r>
      <w:r w:rsidRPr="0018218C">
        <w:rPr>
          <w:rFonts w:ascii="Times New Roman" w:eastAsia="宋体" w:hAnsi="Times New Roman" w:cs="宋体"/>
          <w:color w:val="000000"/>
          <w:szCs w:val="24"/>
        </w:rPr>
        <w:t>生物都有遗传和变异的特性；</w:t>
      </w:r>
      <w:r w:rsidRPr="0018218C">
        <w:rPr>
          <w:rFonts w:ascii="宋体" w:eastAsia="宋体" w:hAnsi="宋体" w:cs="宋体" w:hint="eastAsia"/>
          <w:color w:val="000000"/>
          <w:szCs w:val="24"/>
        </w:rPr>
        <w:t>⑦</w:t>
      </w:r>
      <w:r w:rsidRPr="0018218C">
        <w:rPr>
          <w:rFonts w:ascii="Times New Roman" w:eastAsia="宋体" w:hAnsi="Times New Roman" w:cs="宋体"/>
          <w:color w:val="000000"/>
          <w:szCs w:val="24"/>
        </w:rPr>
        <w:t>除病毒以外，生物都是由细胞构成的。</w:t>
      </w:r>
    </w:p>
    <w:p w14:paraId="0596CA8C"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【详解】</w:t>
      </w:r>
      <w:r w:rsidRPr="0018218C">
        <w:rPr>
          <w:rFonts w:ascii="宋体" w:eastAsia="宋体" w:hAnsi="宋体" w:cs="宋体"/>
          <w:color w:val="000000"/>
          <w:szCs w:val="24"/>
        </w:rPr>
        <w:t>“螳螂捕蝉，黄雀在后”反应的是生物间的捕食关系，能量流动和物质循环是沿着食物链进行的。生物通过这个途径获得物质和能量。</w:t>
      </w:r>
    </w:p>
    <w:p w14:paraId="04E51A3B"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宋体" w:eastAsia="宋体" w:hAnsi="宋体" w:cs="宋体"/>
          <w:color w:val="000000"/>
          <w:szCs w:val="24"/>
        </w:rPr>
        <w:t>故选A。</w:t>
      </w:r>
    </w:p>
    <w:p w14:paraId="642BF3D7"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2. </w:t>
      </w:r>
      <w:r w:rsidRPr="0018218C">
        <w:rPr>
          <w:rFonts w:ascii="宋体" w:eastAsia="宋体" w:hAnsi="宋体" w:cs="宋体"/>
          <w:color w:val="000000"/>
          <w:szCs w:val="24"/>
        </w:rPr>
        <w:t>影响韭菜“变”韭黄的非生物因素主要是（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053677F8" w14:textId="77777777" w:rsidR="0018218C" w:rsidRPr="0018218C" w:rsidRDefault="0018218C" w:rsidP="0018218C">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水</w:t>
      </w:r>
      <w:r w:rsidRPr="0018218C">
        <w:rPr>
          <w:rFonts w:ascii="Times New Roman" w:eastAsia="宋体" w:hAnsi="Times New Roman" w:cs="宋体"/>
          <w:color w:val="000000"/>
          <w:szCs w:val="24"/>
        </w:rPr>
        <w:tab/>
        <w:t xml:space="preserve">B. </w:t>
      </w:r>
      <w:r w:rsidRPr="0018218C">
        <w:rPr>
          <w:rFonts w:ascii="宋体" w:eastAsia="宋体" w:hAnsi="宋体" w:cs="宋体"/>
          <w:color w:val="000000"/>
          <w:szCs w:val="24"/>
        </w:rPr>
        <w:t>温度</w:t>
      </w:r>
      <w:r w:rsidRPr="0018218C">
        <w:rPr>
          <w:rFonts w:ascii="Times New Roman" w:eastAsia="宋体" w:hAnsi="Times New Roman" w:cs="宋体"/>
          <w:color w:val="000000"/>
          <w:szCs w:val="24"/>
        </w:rPr>
        <w:tab/>
        <w:t xml:space="preserve">C. </w:t>
      </w:r>
      <w:r w:rsidRPr="0018218C">
        <w:rPr>
          <w:rFonts w:ascii="宋体" w:eastAsia="宋体" w:hAnsi="宋体" w:cs="宋体"/>
          <w:color w:val="000000"/>
          <w:szCs w:val="24"/>
        </w:rPr>
        <w:t>光</w:t>
      </w:r>
      <w:r w:rsidRPr="0018218C">
        <w:rPr>
          <w:rFonts w:ascii="Times New Roman" w:eastAsia="宋体" w:hAnsi="Times New Roman" w:cs="宋体"/>
          <w:color w:val="000000"/>
          <w:szCs w:val="24"/>
        </w:rPr>
        <w:tab/>
        <w:t xml:space="preserve">D. </w:t>
      </w:r>
      <w:r w:rsidRPr="0018218C">
        <w:rPr>
          <w:rFonts w:ascii="宋体" w:eastAsia="宋体" w:hAnsi="宋体" w:cs="宋体"/>
          <w:color w:val="000000"/>
          <w:szCs w:val="24"/>
        </w:rPr>
        <w:t>空气</w:t>
      </w:r>
    </w:p>
    <w:p w14:paraId="15A5180C"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【答案】</w:t>
      </w:r>
      <w:r w:rsidRPr="0018218C">
        <w:rPr>
          <w:rFonts w:ascii="Times New Roman" w:eastAsia="宋体" w:hAnsi="Times New Roman" w:cs="宋体"/>
          <w:color w:val="000000"/>
          <w:szCs w:val="24"/>
        </w:rPr>
        <w:t>C</w:t>
      </w:r>
    </w:p>
    <w:p w14:paraId="79984B9D"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【解析】</w:t>
      </w:r>
    </w:p>
    <w:p w14:paraId="6299BC45"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【分析】叶绿素只有在光下才能合成。</w:t>
      </w:r>
    </w:p>
    <w:p w14:paraId="3ED8952F"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【详解】韭菜在光下生长就是绿色的韭菜，在暗处生长就是黄色的韭黄，是因为光照影响了叶绿素的合成。</w:t>
      </w:r>
    </w:p>
    <w:p w14:paraId="15DFF80E"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故选</w:t>
      </w:r>
      <w:r w:rsidRPr="0018218C">
        <w:rPr>
          <w:rFonts w:ascii="Times New Roman" w:eastAsia="宋体" w:hAnsi="Times New Roman" w:cs="宋体"/>
          <w:color w:val="000000"/>
          <w:szCs w:val="24"/>
        </w:rPr>
        <w:t>C</w:t>
      </w:r>
      <w:r w:rsidRPr="0018218C">
        <w:rPr>
          <w:rFonts w:ascii="Times New Roman" w:eastAsia="宋体" w:hAnsi="Times New Roman" w:cs="宋体"/>
          <w:color w:val="000000"/>
          <w:szCs w:val="24"/>
        </w:rPr>
        <w:t>。</w:t>
      </w:r>
    </w:p>
    <w:p w14:paraId="4C3BEB9B"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3. </w:t>
      </w:r>
      <w:r w:rsidRPr="0018218C">
        <w:rPr>
          <w:rFonts w:ascii="宋体" w:eastAsia="宋体" w:hAnsi="宋体" w:cs="宋体"/>
          <w:color w:val="000000"/>
          <w:szCs w:val="24"/>
        </w:rPr>
        <w:t>下面是四位同学对生物学的认识，正确的是（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31CA6DD4"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生物学与人类生活息息相关</w:t>
      </w:r>
    </w:p>
    <w:p w14:paraId="3DE433A9"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B. </w:t>
      </w:r>
      <w:r w:rsidRPr="0018218C">
        <w:rPr>
          <w:rFonts w:ascii="宋体" w:eastAsia="宋体" w:hAnsi="宋体" w:cs="宋体"/>
          <w:color w:val="000000"/>
          <w:szCs w:val="24"/>
        </w:rPr>
        <w:t>生物学无法解决资源匮乏的问题</w:t>
      </w:r>
    </w:p>
    <w:p w14:paraId="769EA578"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C. </w:t>
      </w:r>
      <w:r w:rsidRPr="0018218C">
        <w:rPr>
          <w:rFonts w:ascii="宋体" w:eastAsia="宋体" w:hAnsi="宋体" w:cs="宋体"/>
          <w:color w:val="000000"/>
          <w:szCs w:val="24"/>
        </w:rPr>
        <w:t>现今的疫情防治与生物学毫无关系</w:t>
      </w:r>
    </w:p>
    <w:p w14:paraId="3F3EECF2"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D. </w:t>
      </w:r>
      <w:r w:rsidRPr="0018218C">
        <w:rPr>
          <w:rFonts w:ascii="宋体" w:eastAsia="宋体" w:hAnsi="宋体" w:cs="宋体"/>
          <w:color w:val="000000"/>
          <w:szCs w:val="24"/>
        </w:rPr>
        <w:t>生物学只研究生物的分类</w:t>
      </w:r>
    </w:p>
    <w:p w14:paraId="6C14DF98"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【答案】</w:t>
      </w:r>
      <w:r w:rsidRPr="0018218C">
        <w:rPr>
          <w:rFonts w:ascii="Times New Roman" w:eastAsia="宋体" w:hAnsi="Times New Roman" w:cs="宋体"/>
          <w:color w:val="000000"/>
          <w:szCs w:val="24"/>
        </w:rPr>
        <w:t>A</w:t>
      </w:r>
    </w:p>
    <w:p w14:paraId="77D2C8B2"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【解析】</w:t>
      </w:r>
    </w:p>
    <w:p w14:paraId="6C6A45E1"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【分析】生物对人类既有有益的一面，也有有害的一面，要辩证的认识生物与人类的关系。</w:t>
      </w:r>
    </w:p>
    <w:p w14:paraId="4407B443"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详解】生物学是自然科学的一个门类．研究生物的结构、功能、发生和发展的规律，生物学是探索生命的科学，以及生物与周围环境的关系等的科学。粮食短缺、环境污染等问题的解决要靠多方面的科学知识，单凭生物学方面的知识是不能完全能够解决的。随着科学技术发展，生物学对人类的影响越来越大。人类的衣食住行和卫生保健都离不开生物学的知识，但不完全依赖于生物学；现在利用的煤、石油也来源于远古的生物；生物学的研究不仅可以解决癌症、艾滋病等困扰人类的一些疾病，还可以解决人类面临的能源危机，如人类正在研究的生物能源。</w:t>
      </w:r>
    </w:p>
    <w:p w14:paraId="769B3AFD"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lastRenderedPageBreak/>
        <w:t>故选</w:t>
      </w:r>
      <w:r w:rsidRPr="0018218C">
        <w:rPr>
          <w:rFonts w:ascii="Times New Roman" w:eastAsia="宋体" w:hAnsi="Times New Roman" w:cs="宋体"/>
          <w:color w:val="000000"/>
          <w:szCs w:val="24"/>
        </w:rPr>
        <w:t>A</w:t>
      </w:r>
      <w:r w:rsidRPr="0018218C">
        <w:rPr>
          <w:rFonts w:ascii="Times New Roman" w:eastAsia="宋体" w:hAnsi="Times New Roman" w:cs="宋体"/>
          <w:color w:val="000000"/>
          <w:szCs w:val="24"/>
        </w:rPr>
        <w:t>。</w:t>
      </w:r>
    </w:p>
    <w:p w14:paraId="3C32F525"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4. </w:t>
      </w:r>
      <w:r w:rsidRPr="0018218C">
        <w:rPr>
          <w:rFonts w:ascii="宋体" w:eastAsia="宋体" w:hAnsi="宋体" w:cs="宋体"/>
          <w:color w:val="000000"/>
          <w:szCs w:val="24"/>
        </w:rPr>
        <w:t>下图是洋葱鳞片叶表皮细胞临时玻片标本的制作过程，排序正确的是（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09F36263"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noProof/>
          <w:color w:val="000000"/>
          <w:szCs w:val="24"/>
        </w:rPr>
        <w:drawing>
          <wp:inline distT="0" distB="0" distL="0" distR="0" wp14:anchorId="6CFA386D" wp14:editId="5653A46F">
            <wp:extent cx="5238750" cy="913885"/>
            <wp:effectExtent l="0" t="0" r="0" b="0"/>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ww.szzx100.com江南汇教育网"/>
                    <pic:cNvPicPr>
                      <a:picLocks noChangeAspect="1"/>
                    </pic:cNvPicPr>
                  </pic:nvPicPr>
                  <pic:blipFill>
                    <a:blip r:embed="rId16"/>
                    <a:stretch>
                      <a:fillRect/>
                    </a:stretch>
                  </pic:blipFill>
                  <pic:spPr>
                    <a:xfrm>
                      <a:off x="0" y="0"/>
                      <a:ext cx="5238750" cy="913885"/>
                    </a:xfrm>
                    <a:prstGeom prst="rect">
                      <a:avLst/>
                    </a:prstGeom>
                  </pic:spPr>
                </pic:pic>
              </a:graphicData>
            </a:graphic>
          </wp:inline>
        </w:drawing>
      </w:r>
    </w:p>
    <w:p w14:paraId="5912308D" w14:textId="77777777" w:rsidR="0018218C" w:rsidRPr="0018218C" w:rsidRDefault="0018218C" w:rsidP="0018218C">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Times New Roman" w:eastAsia="Times New Roman" w:hAnsi="Times New Roman" w:cs="Times New Roman"/>
          <w:color w:val="000000"/>
          <w:szCs w:val="24"/>
        </w:rPr>
        <w:t>a→b→c→d</w:t>
      </w:r>
      <w:r w:rsidRPr="0018218C">
        <w:rPr>
          <w:rFonts w:ascii="Times New Roman" w:eastAsia="宋体" w:hAnsi="Times New Roman" w:cs="宋体"/>
          <w:color w:val="000000"/>
          <w:szCs w:val="24"/>
        </w:rPr>
        <w:tab/>
        <w:t xml:space="preserve">B. </w:t>
      </w:r>
      <w:r w:rsidRPr="0018218C">
        <w:rPr>
          <w:rFonts w:ascii="Times New Roman" w:eastAsia="Times New Roman" w:hAnsi="Times New Roman" w:cs="Times New Roman"/>
          <w:color w:val="000000"/>
          <w:szCs w:val="24"/>
        </w:rPr>
        <w:t>d→c→a→b</w:t>
      </w:r>
      <w:r w:rsidRPr="0018218C">
        <w:rPr>
          <w:rFonts w:ascii="Times New Roman" w:eastAsia="宋体" w:hAnsi="Times New Roman" w:cs="宋体"/>
          <w:color w:val="000000"/>
          <w:szCs w:val="24"/>
        </w:rPr>
        <w:tab/>
        <w:t xml:space="preserve">C. </w:t>
      </w:r>
      <w:r w:rsidRPr="0018218C">
        <w:rPr>
          <w:rFonts w:ascii="Times New Roman" w:eastAsia="Times New Roman" w:hAnsi="Times New Roman" w:cs="Times New Roman"/>
          <w:color w:val="000000"/>
          <w:szCs w:val="24"/>
        </w:rPr>
        <w:t>c→d→a→b</w:t>
      </w:r>
      <w:r w:rsidRPr="0018218C">
        <w:rPr>
          <w:rFonts w:ascii="Times New Roman" w:eastAsia="宋体" w:hAnsi="Times New Roman" w:cs="宋体"/>
          <w:color w:val="000000"/>
          <w:szCs w:val="24"/>
        </w:rPr>
        <w:tab/>
        <w:t xml:space="preserve">D. </w:t>
      </w:r>
      <w:r w:rsidRPr="0018218C">
        <w:rPr>
          <w:rFonts w:ascii="Times New Roman" w:eastAsia="Times New Roman" w:hAnsi="Times New Roman" w:cs="Times New Roman"/>
          <w:color w:val="000000"/>
          <w:szCs w:val="24"/>
        </w:rPr>
        <w:t>d→a→c→b</w:t>
      </w:r>
    </w:p>
    <w:p w14:paraId="29DD8118"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【答案】</w:t>
      </w:r>
      <w:r w:rsidRPr="0018218C">
        <w:rPr>
          <w:rFonts w:ascii="Times New Roman" w:eastAsia="宋体" w:hAnsi="Times New Roman" w:cs="宋体"/>
          <w:color w:val="000000"/>
          <w:szCs w:val="24"/>
        </w:rPr>
        <w:t>B</w:t>
      </w:r>
    </w:p>
    <w:p w14:paraId="31AE3077"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【解析】</w:t>
      </w:r>
    </w:p>
    <w:p w14:paraId="0286084C"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【分析】制作洋葱表皮细胞临时装片的实验步骤简单的总结为：擦、滴、撕、展、盖、染。</w:t>
      </w:r>
    </w:p>
    <w:p w14:paraId="6AF8EE86"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【详解】制作洋葱表皮细胞临时装片的实验步骤简单的总结为：擦、滴、撕、展、盖、染。</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擦</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，用干净的纱布把载玻片和盖玻片擦拭干净；</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滴</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，把载玻片放在实验台上，用滴管在载玻片的中央滴一滴清水；</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撕</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，把洋葱鳞片叶向外折断，用镊子从洋葱鳞片叶的内表面撕取一块薄膜；</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展</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，把撕取的薄膜放在载玻片中央的水滴中，用解剖针轻轻的把水滴中的薄膜展开；</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盖</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，用镊子夹起盖玻片，使它的一端先接触载玻片上的液滴，然后缓缓放平；</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染</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，在盖玻片的一侧滴加碘液，另一侧用吸水纸吸引，重复</w:t>
      </w:r>
      <w:r w:rsidRPr="0018218C">
        <w:rPr>
          <w:rFonts w:ascii="Times New Roman" w:eastAsia="宋体" w:hAnsi="Times New Roman" w:cs="宋体"/>
          <w:color w:val="000000"/>
          <w:szCs w:val="24"/>
        </w:rPr>
        <w:t>2</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3</w:t>
      </w:r>
      <w:r w:rsidRPr="0018218C">
        <w:rPr>
          <w:rFonts w:ascii="Times New Roman" w:eastAsia="宋体" w:hAnsi="Times New Roman" w:cs="宋体"/>
          <w:color w:val="000000"/>
          <w:szCs w:val="24"/>
        </w:rPr>
        <w:t>次，使染液浸润到标本的全部。因此，洋葱鳞片叶表皮细胞临时玻片标本的制作过程，排序正确的是</w:t>
      </w:r>
      <w:r w:rsidRPr="0018218C">
        <w:rPr>
          <w:rFonts w:ascii="Times New Roman" w:eastAsia="宋体" w:hAnsi="Times New Roman" w:cs="宋体"/>
          <w:color w:val="000000"/>
          <w:szCs w:val="24"/>
        </w:rPr>
        <w:t>d</w:t>
      </w:r>
      <w:r w:rsidRPr="0018218C">
        <w:rPr>
          <w:rFonts w:ascii="Times New Roman" w:eastAsia="宋体" w:hAnsi="Times New Roman" w:cs="宋体"/>
          <w:color w:val="000000"/>
          <w:szCs w:val="24"/>
        </w:rPr>
        <w:t>滴水</w:t>
      </w:r>
      <w:r w:rsidRPr="0018218C">
        <w:rPr>
          <w:rFonts w:ascii="Times New Roman" w:eastAsia="宋体" w:hAnsi="Times New Roman" w:cs="宋体"/>
          <w:color w:val="000000"/>
          <w:szCs w:val="24"/>
        </w:rPr>
        <w:t>→c</w:t>
      </w:r>
      <w:r w:rsidRPr="0018218C">
        <w:rPr>
          <w:rFonts w:ascii="Times New Roman" w:eastAsia="宋体" w:hAnsi="Times New Roman" w:cs="宋体"/>
          <w:color w:val="000000"/>
          <w:szCs w:val="24"/>
        </w:rPr>
        <w:t>展平</w:t>
      </w:r>
      <w:r w:rsidRPr="0018218C">
        <w:rPr>
          <w:rFonts w:ascii="Times New Roman" w:eastAsia="宋体" w:hAnsi="Times New Roman" w:cs="宋体"/>
          <w:color w:val="000000"/>
          <w:szCs w:val="24"/>
        </w:rPr>
        <w:t>→a</w:t>
      </w:r>
      <w:r w:rsidRPr="0018218C">
        <w:rPr>
          <w:rFonts w:ascii="Times New Roman" w:eastAsia="宋体" w:hAnsi="Times New Roman" w:cs="宋体"/>
          <w:color w:val="000000"/>
          <w:szCs w:val="24"/>
        </w:rPr>
        <w:t>盖片</w:t>
      </w:r>
      <w:r w:rsidRPr="0018218C">
        <w:rPr>
          <w:rFonts w:ascii="Times New Roman" w:eastAsia="宋体" w:hAnsi="Times New Roman" w:cs="宋体"/>
          <w:color w:val="000000"/>
          <w:szCs w:val="24"/>
        </w:rPr>
        <w:t>→b</w:t>
      </w:r>
      <w:r w:rsidRPr="0018218C">
        <w:rPr>
          <w:rFonts w:ascii="Times New Roman" w:eastAsia="宋体" w:hAnsi="Times New Roman" w:cs="宋体"/>
          <w:color w:val="000000"/>
          <w:szCs w:val="24"/>
        </w:rPr>
        <w:t>染色。</w:t>
      </w:r>
    </w:p>
    <w:p w14:paraId="6AE37D3F"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故选</w:t>
      </w:r>
      <w:r w:rsidRPr="0018218C">
        <w:rPr>
          <w:rFonts w:ascii="Times New Roman" w:eastAsia="宋体" w:hAnsi="Times New Roman" w:cs="宋体"/>
          <w:color w:val="000000"/>
          <w:szCs w:val="24"/>
        </w:rPr>
        <w:t>B</w:t>
      </w:r>
      <w:r w:rsidRPr="0018218C">
        <w:rPr>
          <w:rFonts w:ascii="Times New Roman" w:eastAsia="宋体" w:hAnsi="Times New Roman" w:cs="宋体"/>
          <w:noProof/>
          <w:color w:val="000000"/>
          <w:position w:val="-12"/>
          <w:szCs w:val="24"/>
        </w:rPr>
        <w:drawing>
          <wp:inline distT="0" distB="0" distL="0" distR="0" wp14:anchorId="61D81375" wp14:editId="396F673D">
            <wp:extent cx="127000" cy="76200"/>
            <wp:effectExtent l="0" t="0" r="0" b="0"/>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ww.szzx100.com江南汇教育网"/>
                    <pic:cNvPicPr>
                      <a:picLocks noChangeAspect="1"/>
                    </pic:cNvPicPr>
                  </pic:nvPicPr>
                  <pic:blipFill>
                    <a:blip r:embed="rId17"/>
                    <a:stretch>
                      <a:fillRect/>
                    </a:stretch>
                  </pic:blipFill>
                  <pic:spPr>
                    <a:xfrm>
                      <a:off x="0" y="0"/>
                      <a:ext cx="127000" cy="76200"/>
                    </a:xfrm>
                    <a:prstGeom prst="rect">
                      <a:avLst/>
                    </a:prstGeom>
                  </pic:spPr>
                </pic:pic>
              </a:graphicData>
            </a:graphic>
          </wp:inline>
        </w:drawing>
      </w:r>
    </w:p>
    <w:p w14:paraId="3448C051"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5. </w:t>
      </w:r>
      <w:r w:rsidRPr="0018218C">
        <w:rPr>
          <w:rFonts w:ascii="宋体" w:eastAsia="宋体" w:hAnsi="宋体" w:cs="宋体"/>
          <w:color w:val="000000"/>
          <w:szCs w:val="24"/>
        </w:rPr>
        <w:t>下列关于科学探究的说法，</w:t>
      </w:r>
      <w:r w:rsidRPr="0018218C">
        <w:rPr>
          <w:rFonts w:ascii="宋体" w:eastAsia="宋体" w:hAnsi="宋体" w:cs="宋体"/>
          <w:color w:val="000000"/>
          <w:szCs w:val="24"/>
          <w:em w:val="dot"/>
        </w:rPr>
        <w:t>错误</w:t>
      </w:r>
      <w:r w:rsidRPr="0018218C">
        <w:rPr>
          <w:rFonts w:ascii="宋体" w:eastAsia="宋体" w:hAnsi="宋体" w:cs="宋体"/>
          <w:color w:val="000000"/>
          <w:szCs w:val="24"/>
        </w:rPr>
        <w:t>的是（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6606A297"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科学探究需要表达和交流</w:t>
      </w:r>
    </w:p>
    <w:p w14:paraId="2798596B"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B. </w:t>
      </w:r>
      <w:r w:rsidRPr="0018218C">
        <w:rPr>
          <w:rFonts w:ascii="宋体" w:eastAsia="宋体" w:hAnsi="宋体" w:cs="宋体"/>
          <w:color w:val="000000"/>
          <w:szCs w:val="24"/>
        </w:rPr>
        <w:t>实验选取的样本个体数量不宜太少</w:t>
      </w:r>
    </w:p>
    <w:p w14:paraId="1AAB1A31"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C. </w:t>
      </w:r>
      <w:r w:rsidRPr="0018218C">
        <w:rPr>
          <w:rFonts w:ascii="宋体" w:eastAsia="宋体" w:hAnsi="宋体" w:cs="宋体"/>
          <w:color w:val="000000"/>
          <w:szCs w:val="24"/>
        </w:rPr>
        <w:t>实验中一般要设立实验组和对照组</w:t>
      </w:r>
    </w:p>
    <w:p w14:paraId="311885BF"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D. </w:t>
      </w:r>
      <w:r w:rsidRPr="0018218C">
        <w:rPr>
          <w:rFonts w:ascii="宋体" w:eastAsia="宋体" w:hAnsi="宋体" w:cs="宋体"/>
          <w:color w:val="000000"/>
          <w:szCs w:val="24"/>
        </w:rPr>
        <w:t>尽量保证实验的规范，不提倡进行多次实验</w:t>
      </w:r>
    </w:p>
    <w:p w14:paraId="14CFAFDB"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【答案】</w:t>
      </w:r>
      <w:r w:rsidRPr="0018218C">
        <w:rPr>
          <w:rFonts w:ascii="Times New Roman" w:eastAsia="宋体" w:hAnsi="Times New Roman" w:cs="宋体"/>
          <w:color w:val="000000"/>
          <w:szCs w:val="24"/>
        </w:rPr>
        <w:t>D</w:t>
      </w:r>
    </w:p>
    <w:p w14:paraId="7E9A1243"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【解析】</w:t>
      </w:r>
    </w:p>
    <w:p w14:paraId="77BB8CE5"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分析】对照实验：在探究某种条件对研究对象的影响时，对研究对象进行的除了该条件不同以外，其他条件都相同的实验。根据变量设置一组对照实验，使实验结果具有说服力。一般来说，对实验变量进行处理的是实验组，没有处理的是对照组。</w:t>
      </w:r>
    </w:p>
    <w:p w14:paraId="7119376E"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【详解】</w:t>
      </w:r>
      <w:r w:rsidRPr="0018218C">
        <w:rPr>
          <w:rFonts w:ascii="Times New Roman" w:eastAsia="宋体" w:hAnsi="Times New Roman" w:cs="宋体"/>
          <w:color w:val="000000"/>
          <w:szCs w:val="24"/>
        </w:rPr>
        <w:t>A</w:t>
      </w:r>
      <w:r w:rsidRPr="0018218C">
        <w:rPr>
          <w:rFonts w:ascii="Times New Roman" w:eastAsia="宋体" w:hAnsi="Times New Roman" w:cs="宋体"/>
          <w:color w:val="000000"/>
          <w:szCs w:val="24"/>
        </w:rPr>
        <w:t>．科学探究需要表达和交流，对实验的现象，数据等进行分析，从而得出相应的实验结论，或是实验结果与假设不一致，分析其原因，进行重新实验等，</w:t>
      </w:r>
      <w:r w:rsidRPr="0018218C">
        <w:rPr>
          <w:rFonts w:ascii="Times New Roman" w:eastAsia="宋体" w:hAnsi="Times New Roman" w:cs="宋体"/>
          <w:color w:val="000000"/>
          <w:szCs w:val="24"/>
        </w:rPr>
        <w:t>A</w:t>
      </w:r>
      <w:r w:rsidRPr="0018218C">
        <w:rPr>
          <w:rFonts w:ascii="Times New Roman" w:eastAsia="宋体" w:hAnsi="Times New Roman" w:cs="宋体"/>
          <w:color w:val="000000"/>
          <w:szCs w:val="24"/>
        </w:rPr>
        <w:t>不符合题意。</w:t>
      </w:r>
    </w:p>
    <w:p w14:paraId="6F707C1B"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B</w:t>
      </w:r>
      <w:r w:rsidRPr="0018218C">
        <w:rPr>
          <w:rFonts w:ascii="Times New Roman" w:eastAsia="宋体" w:hAnsi="Times New Roman" w:cs="宋体"/>
          <w:color w:val="000000"/>
          <w:szCs w:val="24"/>
        </w:rPr>
        <w:t>．实验选取的样本个体数量不能只有一个，这是由于一个样本存在偶然，因此样本个数尽量要多，</w:t>
      </w:r>
      <w:r w:rsidRPr="0018218C">
        <w:rPr>
          <w:rFonts w:ascii="Times New Roman" w:eastAsia="宋体" w:hAnsi="Times New Roman" w:cs="宋体"/>
          <w:color w:val="000000"/>
          <w:szCs w:val="24"/>
        </w:rPr>
        <w:t>B</w:t>
      </w:r>
      <w:r w:rsidRPr="0018218C">
        <w:rPr>
          <w:rFonts w:ascii="Times New Roman" w:eastAsia="宋体" w:hAnsi="Times New Roman" w:cs="宋体"/>
          <w:color w:val="000000"/>
          <w:szCs w:val="24"/>
        </w:rPr>
        <w:t>不符合题意。</w:t>
      </w:r>
    </w:p>
    <w:p w14:paraId="49560F78"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C</w:t>
      </w:r>
      <w:r w:rsidRPr="0018218C">
        <w:rPr>
          <w:rFonts w:ascii="Times New Roman" w:eastAsia="宋体" w:hAnsi="Times New Roman" w:cs="宋体"/>
          <w:color w:val="000000"/>
          <w:szCs w:val="24"/>
        </w:rPr>
        <w:t>．在一个对照实验中，包括一个对照组和一个实验组两个部分，只有一个变量，在这个变量中，接近现实生活的叫对照组，而偏离现实生活的叫实验组，</w:t>
      </w:r>
      <w:r w:rsidRPr="0018218C">
        <w:rPr>
          <w:rFonts w:ascii="Times New Roman" w:eastAsia="宋体" w:hAnsi="Times New Roman" w:cs="宋体"/>
          <w:color w:val="000000"/>
          <w:szCs w:val="24"/>
        </w:rPr>
        <w:t>C</w:t>
      </w:r>
      <w:r w:rsidRPr="0018218C">
        <w:rPr>
          <w:rFonts w:ascii="Times New Roman" w:eastAsia="宋体" w:hAnsi="Times New Roman" w:cs="宋体"/>
          <w:color w:val="000000"/>
          <w:szCs w:val="24"/>
        </w:rPr>
        <w:t>不符合题意。</w:t>
      </w:r>
    </w:p>
    <w:p w14:paraId="059C4B95"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D</w:t>
      </w:r>
      <w:r w:rsidRPr="0018218C">
        <w:rPr>
          <w:rFonts w:ascii="Times New Roman" w:eastAsia="宋体" w:hAnsi="Times New Roman" w:cs="宋体"/>
          <w:color w:val="000000"/>
          <w:szCs w:val="24"/>
        </w:rPr>
        <w:t>．重复实验是针对同一种方法，同一种试剂，同一个样品（或是同浓度，同质量等）的多次试验，然后</w:t>
      </w:r>
      <w:r w:rsidRPr="0018218C">
        <w:rPr>
          <w:rFonts w:ascii="Times New Roman" w:eastAsia="宋体" w:hAnsi="Times New Roman" w:cs="宋体"/>
          <w:color w:val="000000"/>
          <w:szCs w:val="24"/>
        </w:rPr>
        <w:lastRenderedPageBreak/>
        <w:t>且平均结果，有利于验证之前实验是否有误，同时减少误差。因此尽量保证实验的规范，提倡进行多次实验，</w:t>
      </w:r>
      <w:r w:rsidRPr="0018218C">
        <w:rPr>
          <w:rFonts w:ascii="Times New Roman" w:eastAsia="宋体" w:hAnsi="Times New Roman" w:cs="宋体"/>
          <w:color w:val="000000"/>
          <w:szCs w:val="24"/>
        </w:rPr>
        <w:t>D</w:t>
      </w:r>
      <w:r w:rsidRPr="0018218C">
        <w:rPr>
          <w:rFonts w:ascii="Times New Roman" w:eastAsia="宋体" w:hAnsi="Times New Roman" w:cs="宋体"/>
          <w:color w:val="000000"/>
          <w:szCs w:val="24"/>
        </w:rPr>
        <w:t>符合题意。</w:t>
      </w:r>
    </w:p>
    <w:p w14:paraId="580C5690"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故选</w:t>
      </w:r>
      <w:r w:rsidRPr="0018218C">
        <w:rPr>
          <w:rFonts w:ascii="Times New Roman" w:eastAsia="宋体" w:hAnsi="Times New Roman" w:cs="宋体"/>
          <w:color w:val="000000"/>
          <w:szCs w:val="24"/>
        </w:rPr>
        <w:t>D</w:t>
      </w:r>
      <w:r w:rsidRPr="0018218C">
        <w:rPr>
          <w:rFonts w:ascii="Times New Roman" w:eastAsia="宋体" w:hAnsi="Times New Roman" w:cs="宋体"/>
          <w:color w:val="000000"/>
          <w:szCs w:val="24"/>
        </w:rPr>
        <w:t>。</w:t>
      </w:r>
    </w:p>
    <w:p w14:paraId="6C61BE6E"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6. </w:t>
      </w:r>
      <w:r w:rsidRPr="0018218C">
        <w:rPr>
          <w:rFonts w:ascii="宋体" w:eastAsia="宋体" w:hAnsi="宋体" w:cs="宋体"/>
          <w:color w:val="000000"/>
          <w:szCs w:val="24"/>
        </w:rPr>
        <w:t>将杨梅浸入白酒中，一段时间后，白酒变成了红色的液体。这是因为酒精破坏了杨梅细胞的（</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7CD38648" w14:textId="77777777" w:rsidR="0018218C" w:rsidRPr="0018218C" w:rsidRDefault="0018218C" w:rsidP="0018218C">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细胞核</w:t>
      </w:r>
      <w:r w:rsidRPr="0018218C">
        <w:rPr>
          <w:rFonts w:ascii="Times New Roman" w:eastAsia="宋体" w:hAnsi="Times New Roman" w:cs="宋体"/>
          <w:color w:val="000000"/>
          <w:szCs w:val="24"/>
        </w:rPr>
        <w:tab/>
        <w:t xml:space="preserve">B. </w:t>
      </w:r>
      <w:r w:rsidRPr="0018218C">
        <w:rPr>
          <w:rFonts w:ascii="宋体" w:eastAsia="宋体" w:hAnsi="宋体" w:cs="宋体"/>
          <w:color w:val="000000"/>
          <w:szCs w:val="24"/>
        </w:rPr>
        <w:t>细胞质</w:t>
      </w:r>
      <w:r w:rsidRPr="0018218C">
        <w:rPr>
          <w:rFonts w:ascii="Times New Roman" w:eastAsia="宋体" w:hAnsi="Times New Roman" w:cs="宋体"/>
          <w:color w:val="000000"/>
          <w:szCs w:val="24"/>
        </w:rPr>
        <w:tab/>
        <w:t xml:space="preserve">C. </w:t>
      </w:r>
      <w:r w:rsidRPr="0018218C">
        <w:rPr>
          <w:rFonts w:ascii="宋体" w:eastAsia="宋体" w:hAnsi="宋体" w:cs="宋体"/>
          <w:color w:val="000000"/>
          <w:szCs w:val="24"/>
        </w:rPr>
        <w:t>细胞膜</w:t>
      </w:r>
      <w:r w:rsidRPr="0018218C">
        <w:rPr>
          <w:rFonts w:ascii="Times New Roman" w:eastAsia="宋体" w:hAnsi="Times New Roman" w:cs="宋体"/>
          <w:color w:val="000000"/>
          <w:szCs w:val="24"/>
        </w:rPr>
        <w:tab/>
        <w:t xml:space="preserve">D. </w:t>
      </w:r>
      <w:r w:rsidRPr="0018218C">
        <w:rPr>
          <w:rFonts w:ascii="宋体" w:eastAsia="宋体" w:hAnsi="宋体" w:cs="宋体"/>
          <w:color w:val="000000"/>
          <w:szCs w:val="24"/>
        </w:rPr>
        <w:t>细胞壁</w:t>
      </w:r>
    </w:p>
    <w:p w14:paraId="59D36FF7"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【答案】</w:t>
      </w:r>
      <w:r w:rsidRPr="0018218C">
        <w:rPr>
          <w:rFonts w:ascii="Times New Roman" w:eastAsia="宋体" w:hAnsi="Times New Roman" w:cs="宋体"/>
          <w:color w:val="000000"/>
          <w:szCs w:val="24"/>
        </w:rPr>
        <w:t>C</w:t>
      </w:r>
    </w:p>
    <w:p w14:paraId="1F7B41A8"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【解析】</w:t>
      </w:r>
    </w:p>
    <w:p w14:paraId="56928539"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【分析】植物细胞由细胞壁，细胞膜，细胞质和细胞核等组成。</w:t>
      </w:r>
    </w:p>
    <w:p w14:paraId="4E0DC894"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【详解】</w:t>
      </w:r>
      <w:r w:rsidRPr="0018218C">
        <w:rPr>
          <w:rFonts w:ascii="Times New Roman" w:eastAsia="宋体" w:hAnsi="Times New Roman" w:cs="宋体"/>
          <w:color w:val="000000"/>
          <w:szCs w:val="24"/>
        </w:rPr>
        <w:t>A</w:t>
      </w:r>
      <w:r w:rsidRPr="0018218C">
        <w:rPr>
          <w:rFonts w:ascii="Times New Roman" w:eastAsia="宋体" w:hAnsi="Times New Roman" w:cs="宋体"/>
          <w:color w:val="000000"/>
          <w:szCs w:val="24"/>
        </w:rPr>
        <w:t>．细胞核内含有遗传物质，是生命活动的控制中心，故</w:t>
      </w:r>
      <w:r w:rsidRPr="0018218C">
        <w:rPr>
          <w:rFonts w:ascii="Times New Roman" w:eastAsia="宋体" w:hAnsi="Times New Roman" w:cs="宋体"/>
          <w:color w:val="000000"/>
          <w:szCs w:val="24"/>
        </w:rPr>
        <w:t>A</w:t>
      </w:r>
      <w:r w:rsidRPr="0018218C">
        <w:rPr>
          <w:rFonts w:ascii="Times New Roman" w:eastAsia="宋体" w:hAnsi="Times New Roman" w:cs="宋体"/>
          <w:color w:val="000000"/>
          <w:szCs w:val="24"/>
        </w:rPr>
        <w:t>不符合题意。</w:t>
      </w:r>
    </w:p>
    <w:p w14:paraId="01D4ACB0"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B</w:t>
      </w:r>
      <w:r w:rsidRPr="0018218C">
        <w:rPr>
          <w:rFonts w:ascii="Times New Roman" w:eastAsia="宋体" w:hAnsi="Times New Roman" w:cs="宋体"/>
          <w:color w:val="000000"/>
          <w:szCs w:val="24"/>
        </w:rPr>
        <w:t>．细胞质能够流动，加速物质的交换，故</w:t>
      </w:r>
      <w:r w:rsidRPr="0018218C">
        <w:rPr>
          <w:rFonts w:ascii="Times New Roman" w:eastAsia="宋体" w:hAnsi="Times New Roman" w:cs="宋体"/>
          <w:color w:val="000000"/>
          <w:szCs w:val="24"/>
        </w:rPr>
        <w:t>B</w:t>
      </w:r>
      <w:r w:rsidRPr="0018218C">
        <w:rPr>
          <w:rFonts w:ascii="Times New Roman" w:eastAsia="宋体" w:hAnsi="Times New Roman" w:cs="宋体"/>
          <w:color w:val="000000"/>
          <w:szCs w:val="24"/>
        </w:rPr>
        <w:t>不符合题意。</w:t>
      </w:r>
    </w:p>
    <w:p w14:paraId="56F18406"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C</w:t>
      </w:r>
      <w:r w:rsidRPr="0018218C">
        <w:rPr>
          <w:rFonts w:ascii="Times New Roman" w:eastAsia="宋体" w:hAnsi="Times New Roman" w:cs="宋体"/>
          <w:color w:val="000000"/>
          <w:szCs w:val="24"/>
        </w:rPr>
        <w:t>．细胞膜具有保护和控制物质的进出，将杨梅浸入白酒中，一段时间后，白酒变成了红色的液体。这是因为酒精破坏了杨梅细胞的细胞膜，故</w:t>
      </w:r>
      <w:r w:rsidRPr="0018218C">
        <w:rPr>
          <w:rFonts w:ascii="Times New Roman" w:eastAsia="宋体" w:hAnsi="Times New Roman" w:cs="宋体"/>
          <w:color w:val="000000"/>
          <w:szCs w:val="24"/>
        </w:rPr>
        <w:t>C</w:t>
      </w:r>
      <w:r w:rsidRPr="0018218C">
        <w:rPr>
          <w:rFonts w:ascii="Times New Roman" w:eastAsia="宋体" w:hAnsi="Times New Roman" w:cs="宋体"/>
          <w:color w:val="000000"/>
          <w:szCs w:val="24"/>
        </w:rPr>
        <w:t>符合题意。</w:t>
      </w:r>
    </w:p>
    <w:p w14:paraId="0A62BAD8"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D</w:t>
      </w:r>
      <w:r w:rsidRPr="0018218C">
        <w:rPr>
          <w:rFonts w:ascii="Times New Roman" w:eastAsia="宋体" w:hAnsi="Times New Roman" w:cs="宋体"/>
          <w:color w:val="000000"/>
          <w:szCs w:val="24"/>
        </w:rPr>
        <w:t>．细胞壁具有保护和支持的作用，故</w:t>
      </w:r>
      <w:r w:rsidRPr="0018218C">
        <w:rPr>
          <w:rFonts w:ascii="Times New Roman" w:eastAsia="宋体" w:hAnsi="Times New Roman" w:cs="宋体"/>
          <w:color w:val="000000"/>
          <w:szCs w:val="24"/>
        </w:rPr>
        <w:t>D</w:t>
      </w:r>
      <w:r w:rsidRPr="0018218C">
        <w:rPr>
          <w:rFonts w:ascii="Times New Roman" w:eastAsia="宋体" w:hAnsi="Times New Roman" w:cs="宋体"/>
          <w:color w:val="000000"/>
          <w:szCs w:val="24"/>
        </w:rPr>
        <w:t>不符合题意。</w:t>
      </w:r>
    </w:p>
    <w:p w14:paraId="08A6A0BA"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故选</w:t>
      </w:r>
      <w:r w:rsidRPr="0018218C">
        <w:rPr>
          <w:rFonts w:ascii="Times New Roman" w:eastAsia="宋体" w:hAnsi="Times New Roman" w:cs="宋体"/>
          <w:color w:val="000000"/>
          <w:szCs w:val="24"/>
        </w:rPr>
        <w:t>C</w:t>
      </w:r>
      <w:r w:rsidRPr="0018218C">
        <w:rPr>
          <w:rFonts w:ascii="Times New Roman" w:eastAsia="宋体" w:hAnsi="Times New Roman" w:cs="宋体"/>
          <w:color w:val="000000"/>
          <w:szCs w:val="24"/>
        </w:rPr>
        <w:t>。</w:t>
      </w:r>
    </w:p>
    <w:p w14:paraId="7B70B225"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7. </w:t>
      </w:r>
      <w:r w:rsidRPr="0018218C">
        <w:rPr>
          <w:rFonts w:ascii="宋体" w:eastAsia="宋体" w:hAnsi="宋体" w:cs="宋体"/>
          <w:color w:val="000000"/>
          <w:szCs w:val="24"/>
        </w:rPr>
        <w:t>与画眉草的根细胞相比，画眉鸟的细胞中</w:t>
      </w:r>
      <w:r w:rsidRPr="0018218C">
        <w:rPr>
          <w:rFonts w:ascii="宋体" w:eastAsia="宋体" w:hAnsi="宋体" w:cs="宋体"/>
          <w:color w:val="000000"/>
          <w:szCs w:val="24"/>
          <w:em w:val="dot"/>
        </w:rPr>
        <w:t>没有</w:t>
      </w:r>
      <w:r w:rsidRPr="0018218C">
        <w:rPr>
          <w:rFonts w:ascii="宋体" w:eastAsia="宋体" w:hAnsi="宋体" w:cs="宋体"/>
          <w:color w:val="000000"/>
          <w:szCs w:val="24"/>
        </w:rPr>
        <w:t>的结构是（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2D6F2696"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宋体" w:eastAsia="宋体" w:hAnsi="宋体" w:cs="宋体" w:hint="eastAsia"/>
          <w:color w:val="000000"/>
          <w:szCs w:val="24"/>
        </w:rPr>
        <w:t>①</w:t>
      </w:r>
      <w:r w:rsidRPr="0018218C">
        <w:rPr>
          <w:rFonts w:ascii="宋体" w:eastAsia="宋体" w:hAnsi="宋体" w:cs="宋体"/>
          <w:color w:val="000000"/>
          <w:szCs w:val="24"/>
        </w:rPr>
        <w:t>细胞膜</w:t>
      </w:r>
      <w:r w:rsidRPr="0018218C">
        <w:rPr>
          <w:rFonts w:ascii="Times New Roman" w:eastAsia="宋体" w:hAnsi="Times New Roman" w:cs="宋体"/>
          <w:color w:val="000000"/>
          <w:szCs w:val="24"/>
        </w:rPr>
        <w:t xml:space="preserve">    </w:t>
      </w:r>
      <w:r w:rsidRPr="0018218C">
        <w:rPr>
          <w:rFonts w:ascii="宋体" w:eastAsia="宋体" w:hAnsi="宋体" w:cs="宋体" w:hint="eastAsia"/>
          <w:color w:val="000000"/>
          <w:szCs w:val="24"/>
        </w:rPr>
        <w:t>②</w:t>
      </w:r>
      <w:r w:rsidRPr="0018218C">
        <w:rPr>
          <w:rFonts w:ascii="宋体" w:eastAsia="宋体" w:hAnsi="宋体" w:cs="宋体"/>
          <w:color w:val="000000"/>
          <w:szCs w:val="24"/>
        </w:rPr>
        <w:t>细胞壁</w:t>
      </w:r>
      <w:r w:rsidRPr="0018218C">
        <w:rPr>
          <w:rFonts w:ascii="Times New Roman" w:eastAsia="宋体" w:hAnsi="Times New Roman" w:cs="宋体"/>
          <w:color w:val="000000"/>
          <w:szCs w:val="24"/>
        </w:rPr>
        <w:t xml:space="preserve">    </w:t>
      </w:r>
      <w:r w:rsidRPr="0018218C">
        <w:rPr>
          <w:rFonts w:ascii="宋体" w:eastAsia="宋体" w:hAnsi="宋体" w:cs="宋体" w:hint="eastAsia"/>
          <w:color w:val="000000"/>
          <w:szCs w:val="24"/>
        </w:rPr>
        <w:t>③</w:t>
      </w:r>
      <w:r w:rsidRPr="0018218C">
        <w:rPr>
          <w:rFonts w:ascii="宋体" w:eastAsia="宋体" w:hAnsi="宋体" w:cs="宋体"/>
          <w:color w:val="000000"/>
          <w:szCs w:val="24"/>
        </w:rPr>
        <w:t>中央大液泡</w:t>
      </w:r>
      <w:r w:rsidRPr="0018218C">
        <w:rPr>
          <w:rFonts w:ascii="Times New Roman" w:eastAsia="宋体" w:hAnsi="Times New Roman" w:cs="宋体"/>
          <w:color w:val="000000"/>
          <w:szCs w:val="24"/>
        </w:rPr>
        <w:t xml:space="preserve">    </w:t>
      </w:r>
      <w:r w:rsidRPr="0018218C">
        <w:rPr>
          <w:rFonts w:ascii="宋体" w:eastAsia="宋体" w:hAnsi="宋体" w:cs="宋体" w:hint="eastAsia"/>
          <w:color w:val="000000"/>
          <w:szCs w:val="24"/>
        </w:rPr>
        <w:t>④</w:t>
      </w:r>
      <w:r w:rsidRPr="0018218C">
        <w:rPr>
          <w:rFonts w:ascii="宋体" w:eastAsia="宋体" w:hAnsi="宋体" w:cs="宋体"/>
          <w:color w:val="000000"/>
          <w:szCs w:val="24"/>
        </w:rPr>
        <w:t>叶绿体</w:t>
      </w:r>
      <w:r w:rsidRPr="0018218C">
        <w:rPr>
          <w:rFonts w:ascii="Times New Roman" w:eastAsia="宋体" w:hAnsi="Times New Roman" w:cs="宋体"/>
          <w:color w:val="000000"/>
          <w:szCs w:val="24"/>
        </w:rPr>
        <w:t xml:space="preserve">    </w:t>
      </w:r>
      <w:r w:rsidRPr="0018218C">
        <w:rPr>
          <w:rFonts w:ascii="宋体" w:eastAsia="宋体" w:hAnsi="宋体" w:cs="宋体" w:hint="eastAsia"/>
          <w:color w:val="000000"/>
          <w:szCs w:val="24"/>
        </w:rPr>
        <w:t>⑤</w:t>
      </w:r>
      <w:r w:rsidRPr="0018218C">
        <w:rPr>
          <w:rFonts w:ascii="宋体" w:eastAsia="宋体" w:hAnsi="宋体" w:cs="宋体"/>
          <w:color w:val="000000"/>
          <w:szCs w:val="24"/>
        </w:rPr>
        <w:t>细胞核</w:t>
      </w:r>
      <w:r w:rsidRPr="0018218C">
        <w:rPr>
          <w:rFonts w:ascii="Times New Roman" w:eastAsia="宋体" w:hAnsi="Times New Roman" w:cs="宋体"/>
          <w:color w:val="000000"/>
          <w:szCs w:val="24"/>
        </w:rPr>
        <w:t xml:space="preserve">    </w:t>
      </w:r>
      <w:r w:rsidRPr="0018218C">
        <w:rPr>
          <w:rFonts w:ascii="宋体" w:eastAsia="宋体" w:hAnsi="宋体" w:cs="宋体" w:hint="eastAsia"/>
          <w:color w:val="000000"/>
          <w:szCs w:val="24"/>
        </w:rPr>
        <w:t>⑥</w:t>
      </w:r>
      <w:r w:rsidRPr="0018218C">
        <w:rPr>
          <w:rFonts w:ascii="宋体" w:eastAsia="宋体" w:hAnsi="宋体" w:cs="宋体"/>
          <w:color w:val="000000"/>
          <w:szCs w:val="24"/>
        </w:rPr>
        <w:t>细胞质</w:t>
      </w:r>
    </w:p>
    <w:p w14:paraId="1C2806C3" w14:textId="77777777" w:rsidR="0018218C" w:rsidRPr="0018218C" w:rsidRDefault="0018218C" w:rsidP="0018218C">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hint="eastAsia"/>
          <w:color w:val="000000"/>
          <w:szCs w:val="24"/>
        </w:rPr>
        <w:t>②③④</w:t>
      </w:r>
      <w:r w:rsidRPr="0018218C">
        <w:rPr>
          <w:rFonts w:ascii="Times New Roman" w:eastAsia="宋体" w:hAnsi="Times New Roman" w:cs="宋体"/>
          <w:color w:val="000000"/>
          <w:szCs w:val="24"/>
        </w:rPr>
        <w:tab/>
        <w:t xml:space="preserve">B. </w:t>
      </w:r>
      <w:r w:rsidRPr="0018218C">
        <w:rPr>
          <w:rFonts w:ascii="宋体" w:eastAsia="宋体" w:hAnsi="宋体" w:cs="宋体" w:hint="eastAsia"/>
          <w:color w:val="000000"/>
          <w:szCs w:val="24"/>
        </w:rPr>
        <w:t>①④⑤⑥</w:t>
      </w:r>
      <w:r w:rsidRPr="0018218C">
        <w:rPr>
          <w:rFonts w:ascii="Times New Roman" w:eastAsia="宋体" w:hAnsi="Times New Roman" w:cs="宋体"/>
          <w:color w:val="000000"/>
          <w:szCs w:val="24"/>
        </w:rPr>
        <w:tab/>
        <w:t xml:space="preserve">C. </w:t>
      </w:r>
      <w:r w:rsidRPr="0018218C">
        <w:rPr>
          <w:rFonts w:ascii="宋体" w:eastAsia="宋体" w:hAnsi="宋体" w:cs="宋体" w:hint="eastAsia"/>
          <w:color w:val="000000"/>
          <w:szCs w:val="24"/>
        </w:rPr>
        <w:t>①⑤⑥</w:t>
      </w:r>
      <w:r w:rsidRPr="0018218C">
        <w:rPr>
          <w:rFonts w:ascii="Times New Roman" w:eastAsia="宋体" w:hAnsi="Times New Roman" w:cs="宋体"/>
          <w:color w:val="000000"/>
          <w:szCs w:val="24"/>
        </w:rPr>
        <w:tab/>
        <w:t xml:space="preserve">D. </w:t>
      </w:r>
      <w:r w:rsidRPr="0018218C">
        <w:rPr>
          <w:rFonts w:ascii="宋体" w:eastAsia="宋体" w:hAnsi="宋体" w:cs="宋体" w:hint="eastAsia"/>
          <w:color w:val="000000"/>
          <w:szCs w:val="24"/>
        </w:rPr>
        <w:t>②③</w:t>
      </w:r>
    </w:p>
    <w:p w14:paraId="46981825"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【答案】</w:t>
      </w:r>
      <w:r w:rsidRPr="0018218C">
        <w:rPr>
          <w:rFonts w:ascii="Times New Roman" w:eastAsia="宋体" w:hAnsi="Times New Roman" w:cs="宋体"/>
          <w:color w:val="000000"/>
          <w:szCs w:val="24"/>
        </w:rPr>
        <w:t>D</w:t>
      </w:r>
    </w:p>
    <w:p w14:paraId="53E30AD9"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【解析】</w:t>
      </w:r>
    </w:p>
    <w:p w14:paraId="482404A4"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【分析】植物细胞具有细胞壁、叶绿体和液泡，动物细胞不具有细胞壁、液泡、叶绿体。</w:t>
      </w:r>
    </w:p>
    <w:p w14:paraId="28D2F14E"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详解】植物细胞与动物细胞的相同点：都有细胞膜、细胞质、细胞核、线粒体；植物细胞与动物细胞的不同点：植物细胞具有细胞壁、叶绿体和液泡，动物细胞不具有细胞壁、液泡、叶绿体，植物叶表皮细胞以及根细胞无叶绿体。画眉草是植物，画眉鸟是动物，所以与画眉草的根细胞相比，画眉鸟的细胞中没有的结构是</w:t>
      </w:r>
      <w:r w:rsidRPr="0018218C">
        <w:rPr>
          <w:rFonts w:ascii="Times New Roman" w:eastAsia="宋体" w:hAnsi="Times New Roman" w:cs="宋体"/>
          <w:color w:val="000000"/>
          <w:szCs w:val="24"/>
        </w:rPr>
        <w:t xml:space="preserve"> </w:t>
      </w:r>
      <w:r w:rsidRPr="0018218C">
        <w:rPr>
          <w:rFonts w:ascii="宋体" w:eastAsia="宋体" w:hAnsi="宋体" w:cs="宋体" w:hint="eastAsia"/>
          <w:color w:val="000000"/>
          <w:szCs w:val="24"/>
        </w:rPr>
        <w:t>②</w:t>
      </w:r>
      <w:r w:rsidRPr="0018218C">
        <w:rPr>
          <w:rFonts w:ascii="Times New Roman" w:eastAsia="宋体" w:hAnsi="Times New Roman" w:cs="宋体"/>
          <w:color w:val="000000"/>
          <w:szCs w:val="24"/>
        </w:rPr>
        <w:t>细胞壁，</w:t>
      </w:r>
      <w:r w:rsidRPr="0018218C">
        <w:rPr>
          <w:rFonts w:ascii="Times New Roman" w:eastAsia="宋体" w:hAnsi="Times New Roman" w:cs="宋体"/>
          <w:color w:val="000000"/>
          <w:szCs w:val="24"/>
        </w:rPr>
        <w:t xml:space="preserve"> </w:t>
      </w:r>
      <w:r w:rsidRPr="0018218C">
        <w:rPr>
          <w:rFonts w:ascii="宋体" w:eastAsia="宋体" w:hAnsi="宋体" w:cs="宋体" w:hint="eastAsia"/>
          <w:color w:val="000000"/>
          <w:szCs w:val="24"/>
        </w:rPr>
        <w:t>③</w:t>
      </w:r>
      <w:r w:rsidRPr="0018218C">
        <w:rPr>
          <w:rFonts w:ascii="Times New Roman" w:eastAsia="宋体" w:hAnsi="Times New Roman" w:cs="宋体"/>
          <w:color w:val="000000"/>
          <w:szCs w:val="24"/>
        </w:rPr>
        <w:t>中央大液泡。</w:t>
      </w:r>
    </w:p>
    <w:p w14:paraId="3F7FFC20"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故选</w:t>
      </w:r>
      <w:r w:rsidRPr="0018218C">
        <w:rPr>
          <w:rFonts w:ascii="Times New Roman" w:eastAsia="宋体" w:hAnsi="Times New Roman" w:cs="宋体"/>
          <w:color w:val="000000"/>
          <w:szCs w:val="24"/>
        </w:rPr>
        <w:t>A</w:t>
      </w:r>
      <w:r w:rsidRPr="0018218C">
        <w:rPr>
          <w:rFonts w:ascii="Times New Roman" w:eastAsia="宋体" w:hAnsi="Times New Roman" w:cs="宋体"/>
          <w:color w:val="000000"/>
          <w:szCs w:val="24"/>
        </w:rPr>
        <w:t>。</w:t>
      </w:r>
    </w:p>
    <w:p w14:paraId="2BF839B5"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8. </w:t>
      </w:r>
      <w:r w:rsidRPr="0018218C">
        <w:rPr>
          <w:rFonts w:ascii="宋体" w:eastAsia="宋体" w:hAnsi="宋体" w:cs="宋体"/>
          <w:color w:val="000000"/>
          <w:szCs w:val="24"/>
        </w:rPr>
        <w:t>洋葱根尖细胞进行分裂时，</w:t>
      </w:r>
      <w:r w:rsidRPr="0018218C">
        <w:rPr>
          <w:rFonts w:ascii="宋体" w:eastAsia="宋体" w:hAnsi="宋体" w:cs="宋体"/>
          <w:color w:val="000000"/>
          <w:szCs w:val="24"/>
          <w:em w:val="dot"/>
        </w:rPr>
        <w:t>不会</w:t>
      </w:r>
      <w:r w:rsidRPr="0018218C">
        <w:rPr>
          <w:rFonts w:ascii="宋体" w:eastAsia="宋体" w:hAnsi="宋体" w:cs="宋体"/>
          <w:color w:val="000000"/>
          <w:szCs w:val="24"/>
        </w:rPr>
        <w:t>出现的现象是（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6CCAA5AD"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细胞核由一个分成两个</w:t>
      </w:r>
      <w:r w:rsidRPr="0018218C">
        <w:rPr>
          <w:rFonts w:ascii="Times New Roman" w:eastAsia="宋体" w:hAnsi="Times New Roman" w:cs="宋体"/>
          <w:color w:val="000000"/>
          <w:szCs w:val="24"/>
        </w:rPr>
        <w:tab/>
        <w:t xml:space="preserve">B. </w:t>
      </w:r>
      <w:r w:rsidRPr="0018218C">
        <w:rPr>
          <w:rFonts w:ascii="宋体" w:eastAsia="宋体" w:hAnsi="宋体" w:cs="宋体"/>
          <w:color w:val="000000"/>
          <w:szCs w:val="24"/>
        </w:rPr>
        <w:t>细胞内形成新的细胞膜和细胞壁</w:t>
      </w:r>
    </w:p>
    <w:p w14:paraId="3542BE48"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C. </w:t>
      </w:r>
      <w:r w:rsidRPr="0018218C">
        <w:rPr>
          <w:rFonts w:ascii="宋体" w:eastAsia="宋体" w:hAnsi="宋体" w:cs="宋体"/>
          <w:color w:val="000000"/>
          <w:szCs w:val="24"/>
        </w:rPr>
        <w:t>子细胞形态发生改变</w:t>
      </w:r>
      <w:r w:rsidRPr="0018218C">
        <w:rPr>
          <w:rFonts w:ascii="Times New Roman" w:eastAsia="宋体" w:hAnsi="Times New Roman" w:cs="宋体"/>
          <w:color w:val="000000"/>
          <w:szCs w:val="24"/>
        </w:rPr>
        <w:tab/>
        <w:t xml:space="preserve">D. </w:t>
      </w:r>
      <w:r w:rsidRPr="0018218C">
        <w:rPr>
          <w:rFonts w:ascii="宋体" w:eastAsia="宋体" w:hAnsi="宋体" w:cs="宋体"/>
          <w:color w:val="000000"/>
          <w:szCs w:val="24"/>
        </w:rPr>
        <w:t>染色体排列于细胞中央</w:t>
      </w:r>
    </w:p>
    <w:p w14:paraId="5C8AA14D"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【答案】</w:t>
      </w:r>
      <w:r w:rsidRPr="0018218C">
        <w:rPr>
          <w:rFonts w:ascii="Times New Roman" w:eastAsia="宋体" w:hAnsi="Times New Roman" w:cs="宋体"/>
          <w:color w:val="000000"/>
          <w:szCs w:val="24"/>
        </w:rPr>
        <w:t>C</w:t>
      </w:r>
    </w:p>
    <w:p w14:paraId="4D5AFC4F"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【解析】</w:t>
      </w:r>
    </w:p>
    <w:p w14:paraId="368E4DC6"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【分析】细胞分裂就是一个细胞分成两个细胞的过程，细胞分裂使细胞数目增多，细胞分裂是生物体生长、发育和繁殖的基础。</w:t>
      </w:r>
    </w:p>
    <w:p w14:paraId="0C4A6E10"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【详解】</w:t>
      </w:r>
      <w:r w:rsidRPr="0018218C">
        <w:rPr>
          <w:rFonts w:ascii="Times New Roman" w:eastAsia="宋体" w:hAnsi="Times New Roman" w:cs="宋体"/>
          <w:color w:val="000000"/>
          <w:szCs w:val="24"/>
        </w:rPr>
        <w:t>AB</w:t>
      </w:r>
      <w:r w:rsidRPr="0018218C">
        <w:rPr>
          <w:rFonts w:ascii="Times New Roman" w:eastAsia="宋体" w:hAnsi="Times New Roman" w:cs="宋体"/>
          <w:color w:val="000000"/>
          <w:szCs w:val="24"/>
        </w:rPr>
        <w:t>．洋葱根尖等植物细胞分裂时，细胞核先由一个分成两个，随后细胞质分成两份，每份各含有一个细胞核，最后在原来的细胞中央形成新的细胞膜和细胞壁，这样一个细胞就分裂成两个细胞，</w:t>
      </w:r>
      <w:r w:rsidRPr="0018218C">
        <w:rPr>
          <w:rFonts w:ascii="Times New Roman" w:eastAsia="宋体" w:hAnsi="Times New Roman" w:cs="宋体"/>
          <w:color w:val="000000"/>
          <w:szCs w:val="24"/>
        </w:rPr>
        <w:t>AB</w:t>
      </w:r>
      <w:r w:rsidRPr="0018218C">
        <w:rPr>
          <w:rFonts w:ascii="Times New Roman" w:eastAsia="宋体" w:hAnsi="Times New Roman" w:cs="宋体"/>
          <w:color w:val="000000"/>
          <w:szCs w:val="24"/>
        </w:rPr>
        <w:t>正确。</w:t>
      </w:r>
    </w:p>
    <w:p w14:paraId="1E6D1A15"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lastRenderedPageBreak/>
        <w:t>C</w:t>
      </w:r>
      <w:r w:rsidRPr="0018218C">
        <w:rPr>
          <w:rFonts w:ascii="Times New Roman" w:eastAsia="宋体" w:hAnsi="Times New Roman" w:cs="宋体"/>
          <w:color w:val="000000"/>
          <w:szCs w:val="24"/>
        </w:rPr>
        <w:t>．细胞分裂就是一个细胞分成两个细胞的过程，子细胞的形态并没有发生改变，</w:t>
      </w:r>
      <w:r w:rsidRPr="0018218C">
        <w:rPr>
          <w:rFonts w:ascii="Times New Roman" w:eastAsia="宋体" w:hAnsi="Times New Roman" w:cs="宋体"/>
          <w:color w:val="000000"/>
          <w:szCs w:val="24"/>
        </w:rPr>
        <w:t>C</w:t>
      </w:r>
      <w:r w:rsidRPr="0018218C">
        <w:rPr>
          <w:rFonts w:ascii="Times New Roman" w:eastAsia="宋体" w:hAnsi="Times New Roman" w:cs="宋体"/>
          <w:color w:val="000000"/>
          <w:szCs w:val="24"/>
        </w:rPr>
        <w:t>错误。</w:t>
      </w:r>
    </w:p>
    <w:p w14:paraId="5A8E48EE"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D</w:t>
      </w:r>
      <w:r w:rsidRPr="0018218C">
        <w:rPr>
          <w:rFonts w:ascii="Times New Roman" w:eastAsia="宋体" w:hAnsi="Times New Roman" w:cs="宋体"/>
          <w:color w:val="000000"/>
          <w:szCs w:val="24"/>
        </w:rPr>
        <w:t>．洋葱根尖细胞进行分裂时，有一个阶段是染色体排列于细胞中央，</w:t>
      </w:r>
      <w:r w:rsidRPr="0018218C">
        <w:rPr>
          <w:rFonts w:ascii="Times New Roman" w:eastAsia="宋体" w:hAnsi="Times New Roman" w:cs="宋体"/>
          <w:color w:val="000000"/>
          <w:szCs w:val="24"/>
        </w:rPr>
        <w:t>D</w:t>
      </w:r>
      <w:r w:rsidRPr="0018218C">
        <w:rPr>
          <w:rFonts w:ascii="Times New Roman" w:eastAsia="宋体" w:hAnsi="Times New Roman" w:cs="宋体"/>
          <w:color w:val="000000"/>
          <w:szCs w:val="24"/>
        </w:rPr>
        <w:t>正确。</w:t>
      </w:r>
    </w:p>
    <w:p w14:paraId="1F90C03C"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故选</w:t>
      </w:r>
      <w:r w:rsidRPr="0018218C">
        <w:rPr>
          <w:rFonts w:ascii="Times New Roman" w:eastAsia="宋体" w:hAnsi="Times New Roman" w:cs="宋体"/>
          <w:color w:val="000000"/>
          <w:szCs w:val="24"/>
        </w:rPr>
        <w:t>C</w:t>
      </w:r>
      <w:r w:rsidRPr="0018218C">
        <w:rPr>
          <w:rFonts w:ascii="Times New Roman" w:eastAsia="宋体" w:hAnsi="Times New Roman" w:cs="宋体"/>
          <w:color w:val="000000"/>
          <w:szCs w:val="24"/>
        </w:rPr>
        <w:t>。</w:t>
      </w:r>
    </w:p>
    <w:p w14:paraId="0F2B753F"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9. </w:t>
      </w:r>
      <w:r w:rsidRPr="0018218C">
        <w:rPr>
          <w:rFonts w:ascii="宋体" w:eastAsia="宋体" w:hAnsi="宋体" w:cs="宋体"/>
          <w:color w:val="000000"/>
          <w:szCs w:val="24"/>
        </w:rPr>
        <w:t>下列植物结构中，所属组织与其它三项</w:t>
      </w:r>
      <w:r w:rsidRPr="0018218C">
        <w:rPr>
          <w:rFonts w:ascii="宋体" w:eastAsia="宋体" w:hAnsi="宋体" w:cs="宋体"/>
          <w:color w:val="000000"/>
          <w:szCs w:val="24"/>
          <w:em w:val="dot"/>
        </w:rPr>
        <w:t>不同</w:t>
      </w:r>
      <w:r w:rsidRPr="0018218C">
        <w:rPr>
          <w:rFonts w:ascii="宋体" w:eastAsia="宋体" w:hAnsi="宋体" w:cs="宋体"/>
          <w:color w:val="000000"/>
          <w:szCs w:val="24"/>
        </w:rPr>
        <w:t>的是（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113DB540" w14:textId="77777777" w:rsidR="0018218C" w:rsidRPr="0018218C" w:rsidRDefault="0018218C" w:rsidP="0018218C">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根尖分生区</w:t>
      </w:r>
      <w:r w:rsidRPr="0018218C">
        <w:rPr>
          <w:rFonts w:ascii="Times New Roman" w:eastAsia="宋体" w:hAnsi="Times New Roman" w:cs="宋体"/>
          <w:color w:val="000000"/>
          <w:szCs w:val="24"/>
        </w:rPr>
        <w:tab/>
        <w:t xml:space="preserve">B. </w:t>
      </w:r>
      <w:r w:rsidRPr="0018218C">
        <w:rPr>
          <w:rFonts w:ascii="宋体" w:eastAsia="宋体" w:hAnsi="宋体" w:cs="宋体"/>
          <w:color w:val="000000"/>
          <w:szCs w:val="24"/>
        </w:rPr>
        <w:t>种皮</w:t>
      </w:r>
      <w:r w:rsidRPr="0018218C">
        <w:rPr>
          <w:rFonts w:ascii="Times New Roman" w:eastAsia="宋体" w:hAnsi="Times New Roman" w:cs="宋体"/>
          <w:color w:val="000000"/>
          <w:szCs w:val="24"/>
        </w:rPr>
        <w:tab/>
        <w:t xml:space="preserve">C. </w:t>
      </w:r>
      <w:r w:rsidRPr="0018218C">
        <w:rPr>
          <w:rFonts w:ascii="宋体" w:eastAsia="宋体" w:hAnsi="宋体" w:cs="宋体"/>
          <w:color w:val="000000"/>
          <w:szCs w:val="24"/>
        </w:rPr>
        <w:t>茎的形成层</w:t>
      </w:r>
      <w:r w:rsidRPr="0018218C">
        <w:rPr>
          <w:rFonts w:ascii="Times New Roman" w:eastAsia="宋体" w:hAnsi="Times New Roman" w:cs="宋体"/>
          <w:color w:val="000000"/>
          <w:szCs w:val="24"/>
        </w:rPr>
        <w:tab/>
        <w:t xml:space="preserve">D. </w:t>
      </w:r>
      <w:r w:rsidRPr="0018218C">
        <w:rPr>
          <w:rFonts w:ascii="宋体" w:eastAsia="宋体" w:hAnsi="宋体" w:cs="宋体"/>
          <w:color w:val="000000"/>
          <w:szCs w:val="24"/>
        </w:rPr>
        <w:t>枝芽顶端的组织</w:t>
      </w:r>
    </w:p>
    <w:p w14:paraId="075F170B"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【答案】</w:t>
      </w:r>
      <w:r w:rsidRPr="0018218C">
        <w:rPr>
          <w:rFonts w:ascii="Times New Roman" w:eastAsia="宋体" w:hAnsi="Times New Roman" w:cs="宋体"/>
          <w:color w:val="000000"/>
          <w:szCs w:val="24"/>
        </w:rPr>
        <w:t>B</w:t>
      </w:r>
    </w:p>
    <w:p w14:paraId="6603BCB6"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【解析】</w:t>
      </w:r>
    </w:p>
    <w:p w14:paraId="386B8967"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【分析】植物</w:t>
      </w:r>
      <w:r w:rsidRPr="0018218C">
        <w:rPr>
          <w:rFonts w:ascii="Times New Roman" w:eastAsia="宋体" w:hAnsi="Times New Roman" w:cs="宋体"/>
          <w:noProof/>
          <w:color w:val="000000"/>
          <w:szCs w:val="24"/>
        </w:rPr>
        <w:drawing>
          <wp:inline distT="0" distB="0" distL="0" distR="0" wp14:anchorId="01D8730B" wp14:editId="67C22557">
            <wp:extent cx="133350" cy="177800"/>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ww.szzx100.com江南汇教育网"/>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sidRPr="0018218C">
        <w:rPr>
          <w:rFonts w:ascii="Times New Roman" w:eastAsia="宋体" w:hAnsi="Times New Roman" w:cs="宋体"/>
          <w:color w:val="000000"/>
          <w:szCs w:val="24"/>
        </w:rPr>
        <w:t>组织主要有分生组织、保护组织、营养组织、输导组织和机械组织等，它们各有一定的功能。</w:t>
      </w:r>
    </w:p>
    <w:p w14:paraId="108314DB"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【详解】根尖分生区、茎的形成层，</w:t>
      </w:r>
      <w:r w:rsidRPr="0018218C">
        <w:rPr>
          <w:rFonts w:ascii="Times New Roman" w:eastAsia="宋体" w:hAnsi="Times New Roman" w:cs="宋体"/>
          <w:color w:val="000000"/>
          <w:szCs w:val="24"/>
        </w:rPr>
        <w:t xml:space="preserve"> </w:t>
      </w:r>
      <w:r w:rsidRPr="0018218C">
        <w:rPr>
          <w:rFonts w:ascii="Times New Roman" w:eastAsia="宋体" w:hAnsi="Times New Roman" w:cs="宋体"/>
          <w:color w:val="000000"/>
          <w:szCs w:val="24"/>
        </w:rPr>
        <w:t>枝芽顶端的组织均属于分生组织，分生组织的细胞小，细胞壁薄细胞核大，细胞质浓，具有很强的分裂能力，具有很强的分裂增生能力。种皮属于保护组织，保护组织一般都分布在植物体的表面，细胞排列紧密，没有细胞间隙，而且在与空气接触的细胞壁上有着角质，对内部各种组织起保护作用。</w:t>
      </w:r>
    </w:p>
    <w:p w14:paraId="0FC3C045"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故选</w:t>
      </w:r>
      <w:r w:rsidRPr="0018218C">
        <w:rPr>
          <w:rFonts w:ascii="Times New Roman" w:eastAsia="宋体" w:hAnsi="Times New Roman" w:cs="宋体"/>
          <w:color w:val="000000"/>
          <w:szCs w:val="24"/>
        </w:rPr>
        <w:t>B</w:t>
      </w:r>
      <w:r w:rsidRPr="0018218C">
        <w:rPr>
          <w:rFonts w:ascii="Times New Roman" w:eastAsia="宋体" w:hAnsi="Times New Roman" w:cs="宋体"/>
          <w:color w:val="000000"/>
          <w:szCs w:val="24"/>
        </w:rPr>
        <w:t>。</w:t>
      </w:r>
    </w:p>
    <w:p w14:paraId="63B3DF12"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10. </w:t>
      </w:r>
      <w:r w:rsidRPr="0018218C">
        <w:rPr>
          <w:rFonts w:ascii="宋体" w:eastAsia="宋体" w:hAnsi="宋体" w:cs="宋体"/>
          <w:color w:val="000000"/>
          <w:szCs w:val="24"/>
        </w:rPr>
        <w:t>草履虫是单细胞生物。它</w:t>
      </w:r>
      <w:r w:rsidRPr="0018218C">
        <w:rPr>
          <w:rFonts w:ascii="宋体" w:eastAsia="宋体" w:hAnsi="宋体" w:cs="宋体"/>
          <w:color w:val="000000"/>
          <w:szCs w:val="24"/>
          <w:em w:val="dot"/>
        </w:rPr>
        <w:t>不会</w:t>
      </w:r>
      <w:r w:rsidRPr="0018218C">
        <w:rPr>
          <w:rFonts w:ascii="宋体" w:eastAsia="宋体" w:hAnsi="宋体" w:cs="宋体"/>
          <w:color w:val="000000"/>
          <w:szCs w:val="24"/>
        </w:rPr>
        <w:t>发生的生命活动是（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0681A4BD" w14:textId="77777777" w:rsidR="0018218C" w:rsidRPr="0018218C" w:rsidRDefault="0018218C" w:rsidP="0018218C">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呼吸</w:t>
      </w:r>
      <w:r w:rsidRPr="0018218C">
        <w:rPr>
          <w:rFonts w:ascii="Times New Roman" w:eastAsia="宋体" w:hAnsi="Times New Roman" w:cs="宋体"/>
          <w:color w:val="000000"/>
          <w:szCs w:val="24"/>
        </w:rPr>
        <w:tab/>
        <w:t xml:space="preserve">B. </w:t>
      </w:r>
      <w:r w:rsidRPr="0018218C">
        <w:rPr>
          <w:rFonts w:ascii="宋体" w:eastAsia="宋体" w:hAnsi="宋体" w:cs="宋体"/>
          <w:color w:val="000000"/>
          <w:szCs w:val="24"/>
        </w:rPr>
        <w:t>消化</w:t>
      </w:r>
      <w:r w:rsidRPr="0018218C">
        <w:rPr>
          <w:rFonts w:ascii="Times New Roman" w:eastAsia="宋体" w:hAnsi="Times New Roman" w:cs="宋体"/>
          <w:color w:val="000000"/>
          <w:szCs w:val="24"/>
        </w:rPr>
        <w:tab/>
        <w:t xml:space="preserve">C. </w:t>
      </w:r>
      <w:r w:rsidRPr="0018218C">
        <w:rPr>
          <w:rFonts w:ascii="宋体" w:eastAsia="宋体" w:hAnsi="宋体" w:cs="宋体"/>
          <w:color w:val="000000"/>
          <w:szCs w:val="24"/>
        </w:rPr>
        <w:t>细胞分化</w:t>
      </w:r>
      <w:r w:rsidRPr="0018218C">
        <w:rPr>
          <w:rFonts w:ascii="Times New Roman" w:eastAsia="宋体" w:hAnsi="Times New Roman" w:cs="宋体"/>
          <w:color w:val="000000"/>
          <w:szCs w:val="24"/>
        </w:rPr>
        <w:tab/>
        <w:t xml:space="preserve">D. </w:t>
      </w:r>
      <w:r w:rsidRPr="0018218C">
        <w:rPr>
          <w:rFonts w:ascii="宋体" w:eastAsia="宋体" w:hAnsi="宋体" w:cs="宋体"/>
          <w:color w:val="000000"/>
          <w:szCs w:val="24"/>
        </w:rPr>
        <w:t>排出废物</w:t>
      </w:r>
    </w:p>
    <w:p w14:paraId="3699890E"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【答案】</w:t>
      </w:r>
      <w:r w:rsidRPr="0018218C">
        <w:rPr>
          <w:rFonts w:ascii="Times New Roman" w:eastAsia="宋体" w:hAnsi="Times New Roman" w:cs="宋体"/>
          <w:color w:val="000000"/>
          <w:szCs w:val="24"/>
        </w:rPr>
        <w:t>C</w:t>
      </w:r>
    </w:p>
    <w:p w14:paraId="3B2B9FE0"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【解析】</w:t>
      </w:r>
    </w:p>
    <w:p w14:paraId="13A11A49"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【分析】变形虫整个身体只有一个细胞组成，由这一个细胞就能够完成各项生命活动。</w:t>
      </w:r>
    </w:p>
    <w:p w14:paraId="267A280E"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【详解】变形虫属于单细胞生物，能进行呼吸、消化、排除废物，但不会分化形成组织，</w:t>
      </w:r>
      <w:r w:rsidRPr="0018218C">
        <w:rPr>
          <w:rFonts w:ascii="Times New Roman" w:eastAsia="宋体" w:hAnsi="Times New Roman" w:cs="宋体"/>
          <w:color w:val="000000"/>
          <w:szCs w:val="24"/>
        </w:rPr>
        <w:t>C</w:t>
      </w:r>
      <w:r w:rsidRPr="0018218C">
        <w:rPr>
          <w:rFonts w:ascii="Times New Roman" w:eastAsia="宋体" w:hAnsi="Times New Roman" w:cs="宋体"/>
          <w:color w:val="000000"/>
          <w:szCs w:val="24"/>
        </w:rPr>
        <w:t>正确。</w:t>
      </w:r>
    </w:p>
    <w:p w14:paraId="375F6A24"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故选</w:t>
      </w:r>
      <w:r w:rsidRPr="0018218C">
        <w:rPr>
          <w:rFonts w:ascii="Times New Roman" w:eastAsia="宋体" w:hAnsi="Times New Roman" w:cs="宋体"/>
          <w:color w:val="000000"/>
          <w:szCs w:val="24"/>
        </w:rPr>
        <w:t>C</w:t>
      </w:r>
      <w:r w:rsidRPr="0018218C">
        <w:rPr>
          <w:rFonts w:ascii="Times New Roman" w:eastAsia="宋体" w:hAnsi="Times New Roman" w:cs="宋体"/>
          <w:noProof/>
          <w:color w:val="000000"/>
          <w:position w:val="-12"/>
          <w:szCs w:val="24"/>
        </w:rPr>
        <w:drawing>
          <wp:inline distT="0" distB="0" distL="0" distR="0" wp14:anchorId="1E1F6B3A" wp14:editId="36615AC6">
            <wp:extent cx="127000" cy="76200"/>
            <wp:effectExtent l="0" t="0" r="0"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ww.szzx100.com江南汇教育网"/>
                    <pic:cNvPicPr>
                      <a:picLocks noChangeAspect="1"/>
                    </pic:cNvPicPr>
                  </pic:nvPicPr>
                  <pic:blipFill>
                    <a:blip r:embed="rId17"/>
                    <a:stretch>
                      <a:fillRect/>
                    </a:stretch>
                  </pic:blipFill>
                  <pic:spPr>
                    <a:xfrm>
                      <a:off x="0" y="0"/>
                      <a:ext cx="127000" cy="76200"/>
                    </a:xfrm>
                    <a:prstGeom prst="rect">
                      <a:avLst/>
                    </a:prstGeom>
                  </pic:spPr>
                </pic:pic>
              </a:graphicData>
            </a:graphic>
          </wp:inline>
        </w:drawing>
      </w:r>
    </w:p>
    <w:p w14:paraId="6277C4BD"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11. </w:t>
      </w:r>
      <w:r w:rsidRPr="0018218C">
        <w:rPr>
          <w:rFonts w:ascii="宋体" w:eastAsia="宋体" w:hAnsi="宋体" w:cs="宋体"/>
          <w:color w:val="000000"/>
          <w:szCs w:val="24"/>
        </w:rPr>
        <w:t>下图是人体的各结构层次，从微观到宏观排序正确的是（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27C36273"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noProof/>
          <w:color w:val="000000"/>
          <w:szCs w:val="24"/>
        </w:rPr>
        <w:drawing>
          <wp:inline distT="0" distB="0" distL="0" distR="0" wp14:anchorId="4FE43B71" wp14:editId="01C92BE8">
            <wp:extent cx="4962525" cy="1571625"/>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ww.szzx100.com江南汇教育网"/>
                    <pic:cNvPicPr>
                      <a:picLocks noChangeAspect="1"/>
                    </pic:cNvPicPr>
                  </pic:nvPicPr>
                  <pic:blipFill>
                    <a:blip r:embed="rId19"/>
                    <a:stretch>
                      <a:fillRect/>
                    </a:stretch>
                  </pic:blipFill>
                  <pic:spPr>
                    <a:xfrm>
                      <a:off x="0" y="0"/>
                      <a:ext cx="4962525" cy="1571625"/>
                    </a:xfrm>
                    <a:prstGeom prst="rect">
                      <a:avLst/>
                    </a:prstGeom>
                  </pic:spPr>
                </pic:pic>
              </a:graphicData>
            </a:graphic>
          </wp:inline>
        </w:drawing>
      </w:r>
    </w:p>
    <w:p w14:paraId="0DA49CD0"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hint="eastAsia"/>
          <w:color w:val="000000"/>
          <w:szCs w:val="24"/>
        </w:rPr>
        <w:t>④</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⑤</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①</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②</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③</w:t>
      </w:r>
      <w:r w:rsidRPr="0018218C">
        <w:rPr>
          <w:rFonts w:ascii="Times New Roman" w:eastAsia="宋体" w:hAnsi="Times New Roman" w:cs="宋体"/>
          <w:color w:val="000000"/>
          <w:szCs w:val="24"/>
        </w:rPr>
        <w:tab/>
        <w:t xml:space="preserve">B. </w:t>
      </w:r>
      <w:r w:rsidRPr="0018218C">
        <w:rPr>
          <w:rFonts w:ascii="宋体" w:eastAsia="宋体" w:hAnsi="宋体" w:cs="宋体" w:hint="eastAsia"/>
          <w:color w:val="000000"/>
          <w:szCs w:val="24"/>
        </w:rPr>
        <w:t>③</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②</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①</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⑤</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④</w:t>
      </w:r>
    </w:p>
    <w:p w14:paraId="7F209287"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C. </w:t>
      </w:r>
      <w:r w:rsidRPr="0018218C">
        <w:rPr>
          <w:rFonts w:ascii="宋体" w:eastAsia="宋体" w:hAnsi="宋体" w:cs="宋体" w:hint="eastAsia"/>
          <w:color w:val="000000"/>
          <w:szCs w:val="24"/>
        </w:rPr>
        <w:t>④</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①</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⑤</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②</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③</w:t>
      </w:r>
      <w:r w:rsidRPr="0018218C">
        <w:rPr>
          <w:rFonts w:ascii="Times New Roman" w:eastAsia="宋体" w:hAnsi="Times New Roman" w:cs="宋体"/>
          <w:color w:val="000000"/>
          <w:szCs w:val="24"/>
        </w:rPr>
        <w:tab/>
        <w:t xml:space="preserve">D. </w:t>
      </w:r>
      <w:r w:rsidRPr="0018218C">
        <w:rPr>
          <w:rFonts w:ascii="宋体" w:eastAsia="宋体" w:hAnsi="宋体" w:cs="宋体" w:hint="eastAsia"/>
          <w:color w:val="000000"/>
          <w:szCs w:val="24"/>
        </w:rPr>
        <w:t>⑤</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④</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③</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②</w:t>
      </w:r>
      <w:r w:rsidRPr="0018218C">
        <w:rPr>
          <w:rFonts w:ascii="Times New Roman" w:eastAsia="Times New Roman" w:hAnsi="Times New Roman" w:cs="Times New Roman"/>
          <w:color w:val="000000"/>
          <w:szCs w:val="24"/>
        </w:rPr>
        <w:t>→</w:t>
      </w:r>
      <w:r w:rsidRPr="0018218C">
        <w:rPr>
          <w:rFonts w:ascii="宋体" w:eastAsia="宋体" w:hAnsi="宋体" w:cs="宋体" w:hint="eastAsia"/>
          <w:color w:val="000000"/>
          <w:szCs w:val="24"/>
        </w:rPr>
        <w:t>①</w:t>
      </w:r>
    </w:p>
    <w:p w14:paraId="1FA24360"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【答案】</w:t>
      </w:r>
      <w:r w:rsidRPr="0018218C">
        <w:rPr>
          <w:rFonts w:ascii="Times New Roman" w:eastAsia="宋体" w:hAnsi="Times New Roman" w:cs="宋体"/>
          <w:color w:val="000000"/>
          <w:szCs w:val="24"/>
        </w:rPr>
        <w:t>A</w:t>
      </w:r>
    </w:p>
    <w:p w14:paraId="2EFF76F1"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【解析】</w:t>
      </w:r>
    </w:p>
    <w:p w14:paraId="1982D6D1"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【分析】人体的结构层次为：细胞</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组织</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器官</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系统</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人体。图中，</w:t>
      </w:r>
      <w:r w:rsidRPr="0018218C">
        <w:rPr>
          <w:rFonts w:ascii="宋体" w:eastAsia="宋体" w:hAnsi="宋体" w:cs="宋体" w:hint="eastAsia"/>
          <w:color w:val="000000"/>
          <w:szCs w:val="24"/>
        </w:rPr>
        <w:t>①</w:t>
      </w:r>
      <w:r w:rsidRPr="0018218C">
        <w:rPr>
          <w:rFonts w:ascii="Times New Roman" w:eastAsia="宋体" w:hAnsi="Times New Roman" w:cs="宋体"/>
          <w:color w:val="000000"/>
          <w:szCs w:val="24"/>
        </w:rPr>
        <w:t>表示器官，</w:t>
      </w:r>
      <w:r w:rsidRPr="0018218C">
        <w:rPr>
          <w:rFonts w:ascii="宋体" w:eastAsia="宋体" w:hAnsi="宋体" w:cs="宋体" w:hint="eastAsia"/>
          <w:color w:val="000000"/>
          <w:szCs w:val="24"/>
        </w:rPr>
        <w:t>②</w:t>
      </w:r>
      <w:r w:rsidRPr="0018218C">
        <w:rPr>
          <w:rFonts w:ascii="Times New Roman" w:eastAsia="宋体" w:hAnsi="Times New Roman" w:cs="宋体"/>
          <w:color w:val="000000"/>
          <w:szCs w:val="24"/>
        </w:rPr>
        <w:t>表示系统，</w:t>
      </w:r>
      <w:r w:rsidRPr="0018218C">
        <w:rPr>
          <w:rFonts w:ascii="宋体" w:eastAsia="宋体" w:hAnsi="宋体" w:cs="宋体" w:hint="eastAsia"/>
          <w:color w:val="000000"/>
          <w:szCs w:val="24"/>
        </w:rPr>
        <w:t>③</w:t>
      </w:r>
      <w:r w:rsidRPr="0018218C">
        <w:rPr>
          <w:rFonts w:ascii="Times New Roman" w:eastAsia="宋体" w:hAnsi="Times New Roman" w:cs="宋体"/>
          <w:color w:val="000000"/>
          <w:szCs w:val="24"/>
        </w:rPr>
        <w:t>表示人体，</w:t>
      </w:r>
      <w:r w:rsidRPr="0018218C">
        <w:rPr>
          <w:rFonts w:ascii="宋体" w:eastAsia="宋体" w:hAnsi="宋体" w:cs="宋体" w:hint="eastAsia"/>
          <w:color w:val="000000"/>
          <w:szCs w:val="24"/>
        </w:rPr>
        <w:t>④</w:t>
      </w:r>
      <w:r w:rsidRPr="0018218C">
        <w:rPr>
          <w:rFonts w:ascii="Times New Roman" w:eastAsia="宋体" w:hAnsi="Times New Roman" w:cs="宋体"/>
          <w:color w:val="000000"/>
          <w:szCs w:val="24"/>
        </w:rPr>
        <w:t>表示细胞，</w:t>
      </w:r>
      <w:r w:rsidRPr="0018218C">
        <w:rPr>
          <w:rFonts w:ascii="宋体" w:eastAsia="宋体" w:hAnsi="宋体" w:cs="宋体" w:hint="eastAsia"/>
          <w:color w:val="000000"/>
          <w:szCs w:val="24"/>
        </w:rPr>
        <w:t>⑤</w:t>
      </w:r>
      <w:r w:rsidRPr="0018218C">
        <w:rPr>
          <w:rFonts w:ascii="Times New Roman" w:eastAsia="宋体" w:hAnsi="Times New Roman" w:cs="宋体"/>
          <w:color w:val="000000"/>
          <w:szCs w:val="24"/>
        </w:rPr>
        <w:t>表示组织。</w:t>
      </w:r>
    </w:p>
    <w:p w14:paraId="4B77CC8B"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【详解】细胞是人体结构和功能的基本单位，人体是由细胞分化形成组织，人体的主要组织有上皮组织、</w:t>
      </w:r>
      <w:r w:rsidRPr="0018218C">
        <w:rPr>
          <w:rFonts w:ascii="Times New Roman" w:eastAsia="宋体" w:hAnsi="Times New Roman" w:cs="宋体"/>
          <w:color w:val="000000"/>
          <w:szCs w:val="24"/>
        </w:rPr>
        <w:lastRenderedPageBreak/>
        <w:t>肌肉组织、结缔组织、神经组织等，再由这几种不同的组织按照一定的次序结合在一起形成具有一定功能的器官，再由能够共同完成一种或几种生理功能的多个器官按照一定的次序组合在一起形成系统，人体有消化系统、呼吸系统、循环系统、泌尿系统、运动系统、生殖系统、内分泌系统和神经系统。最后由这八大系统构成完整的人体。因此，人体的结构层次由宏观到微观依次是人体</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系统</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器官</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组织</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细胞，则从微观到宏观排序正确的是</w:t>
      </w:r>
      <w:r w:rsidRPr="0018218C">
        <w:rPr>
          <w:rFonts w:ascii="宋体" w:eastAsia="宋体" w:hAnsi="宋体" w:cs="宋体" w:hint="eastAsia"/>
          <w:color w:val="000000"/>
          <w:szCs w:val="24"/>
        </w:rPr>
        <w:t>④</w:t>
      </w:r>
      <w:r w:rsidRPr="0018218C">
        <w:rPr>
          <w:rFonts w:ascii="Times New Roman" w:eastAsia="宋体" w:hAnsi="Times New Roman" w:cs="宋体"/>
          <w:color w:val="000000"/>
          <w:szCs w:val="24"/>
        </w:rPr>
        <w:t>细胞</w:t>
      </w:r>
      <w:r w:rsidRPr="0018218C">
        <w:rPr>
          <w:rFonts w:ascii="Times New Roman" w:eastAsia="宋体" w:hAnsi="Times New Roman" w:cs="宋体"/>
          <w:color w:val="000000"/>
          <w:szCs w:val="24"/>
        </w:rPr>
        <w:t>→</w:t>
      </w:r>
      <w:r w:rsidRPr="0018218C">
        <w:rPr>
          <w:rFonts w:ascii="宋体" w:eastAsia="宋体" w:hAnsi="宋体" w:cs="宋体" w:hint="eastAsia"/>
          <w:color w:val="000000"/>
          <w:szCs w:val="24"/>
        </w:rPr>
        <w:t>⑤</w:t>
      </w:r>
      <w:r w:rsidRPr="0018218C">
        <w:rPr>
          <w:rFonts w:ascii="Times New Roman" w:eastAsia="宋体" w:hAnsi="Times New Roman" w:cs="宋体"/>
          <w:color w:val="000000"/>
          <w:szCs w:val="24"/>
        </w:rPr>
        <w:t>组织</w:t>
      </w:r>
      <w:r w:rsidRPr="0018218C">
        <w:rPr>
          <w:rFonts w:ascii="Times New Roman" w:eastAsia="宋体" w:hAnsi="Times New Roman" w:cs="宋体"/>
          <w:color w:val="000000"/>
          <w:szCs w:val="24"/>
        </w:rPr>
        <w:t>→</w:t>
      </w:r>
      <w:r w:rsidRPr="0018218C">
        <w:rPr>
          <w:rFonts w:ascii="宋体" w:eastAsia="宋体" w:hAnsi="宋体" w:cs="宋体" w:hint="eastAsia"/>
          <w:color w:val="000000"/>
          <w:szCs w:val="24"/>
        </w:rPr>
        <w:t>①</w:t>
      </w:r>
      <w:r w:rsidRPr="0018218C">
        <w:rPr>
          <w:rFonts w:ascii="Times New Roman" w:eastAsia="宋体" w:hAnsi="Times New Roman" w:cs="宋体"/>
          <w:color w:val="000000"/>
          <w:szCs w:val="24"/>
        </w:rPr>
        <w:t>器官</w:t>
      </w:r>
      <w:r w:rsidRPr="0018218C">
        <w:rPr>
          <w:rFonts w:ascii="Times New Roman" w:eastAsia="宋体" w:hAnsi="Times New Roman" w:cs="宋体"/>
          <w:color w:val="000000"/>
          <w:szCs w:val="24"/>
        </w:rPr>
        <w:t>→</w:t>
      </w:r>
      <w:r w:rsidRPr="0018218C">
        <w:rPr>
          <w:rFonts w:ascii="宋体" w:eastAsia="宋体" w:hAnsi="宋体" w:cs="宋体" w:hint="eastAsia"/>
          <w:color w:val="000000"/>
          <w:szCs w:val="24"/>
        </w:rPr>
        <w:t>②</w:t>
      </w:r>
      <w:r w:rsidRPr="0018218C">
        <w:rPr>
          <w:rFonts w:ascii="Times New Roman" w:eastAsia="宋体" w:hAnsi="Times New Roman" w:cs="宋体"/>
          <w:color w:val="000000"/>
          <w:szCs w:val="24"/>
        </w:rPr>
        <w:t>系统</w:t>
      </w:r>
      <w:r w:rsidRPr="0018218C">
        <w:rPr>
          <w:rFonts w:ascii="Times New Roman" w:eastAsia="宋体" w:hAnsi="Times New Roman" w:cs="宋体"/>
          <w:color w:val="000000"/>
          <w:szCs w:val="24"/>
        </w:rPr>
        <w:t>→</w:t>
      </w:r>
      <w:r w:rsidRPr="0018218C">
        <w:rPr>
          <w:rFonts w:ascii="宋体" w:eastAsia="宋体" w:hAnsi="宋体" w:cs="宋体" w:hint="eastAsia"/>
          <w:color w:val="000000"/>
          <w:szCs w:val="24"/>
        </w:rPr>
        <w:t>③</w:t>
      </w:r>
      <w:r w:rsidRPr="0018218C">
        <w:rPr>
          <w:rFonts w:ascii="Times New Roman" w:eastAsia="宋体" w:hAnsi="Times New Roman" w:cs="宋体"/>
          <w:color w:val="000000"/>
          <w:szCs w:val="24"/>
        </w:rPr>
        <w:t>人体。</w:t>
      </w:r>
    </w:p>
    <w:p w14:paraId="4DEEC850"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故选</w:t>
      </w:r>
      <w:r w:rsidRPr="0018218C">
        <w:rPr>
          <w:rFonts w:ascii="Times New Roman" w:eastAsia="宋体" w:hAnsi="Times New Roman" w:cs="宋体"/>
          <w:color w:val="000000"/>
          <w:szCs w:val="24"/>
        </w:rPr>
        <w:t>A</w:t>
      </w:r>
      <w:r w:rsidRPr="0018218C">
        <w:rPr>
          <w:rFonts w:ascii="Times New Roman" w:eastAsia="宋体" w:hAnsi="Times New Roman" w:cs="宋体"/>
          <w:color w:val="000000"/>
          <w:szCs w:val="24"/>
        </w:rPr>
        <w:t>。</w:t>
      </w:r>
    </w:p>
    <w:p w14:paraId="5C877A68"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12. </w:t>
      </w:r>
      <w:r w:rsidRPr="0018218C">
        <w:rPr>
          <w:rFonts w:ascii="宋体" w:eastAsia="宋体" w:hAnsi="宋体" w:cs="宋体"/>
          <w:color w:val="000000"/>
          <w:szCs w:val="24"/>
        </w:rPr>
        <w:t>图为根尖结构模式图，下列说法正确的是（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546FBD59"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noProof/>
          <w:color w:val="000000"/>
          <w:szCs w:val="24"/>
        </w:rPr>
        <w:drawing>
          <wp:inline distT="0" distB="0" distL="0" distR="0" wp14:anchorId="1DA60C32" wp14:editId="062E9464">
            <wp:extent cx="1219200" cy="1295400"/>
            <wp:effectExtent l="0" t="0" r="0"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www.szzx100.com江南汇教育网"/>
                    <pic:cNvPicPr>
                      <a:picLocks noChangeAspect="1"/>
                    </pic:cNvPicPr>
                  </pic:nvPicPr>
                  <pic:blipFill>
                    <a:blip r:embed="rId20"/>
                    <a:stretch>
                      <a:fillRect/>
                    </a:stretch>
                  </pic:blipFill>
                  <pic:spPr>
                    <a:xfrm>
                      <a:off x="0" y="0"/>
                      <a:ext cx="1219200" cy="1295400"/>
                    </a:xfrm>
                    <a:prstGeom prst="rect">
                      <a:avLst/>
                    </a:prstGeom>
                  </pic:spPr>
                </pic:pic>
              </a:graphicData>
            </a:graphic>
          </wp:inline>
        </w:drawing>
      </w:r>
    </w:p>
    <w:p w14:paraId="5DBFE9CE"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根的生长主要与</w:t>
      </w:r>
      <w:r w:rsidRPr="0018218C">
        <w:rPr>
          <w:rFonts w:ascii="宋体" w:eastAsia="宋体" w:hAnsi="宋体" w:cs="宋体" w:hint="eastAsia"/>
          <w:color w:val="000000"/>
          <w:szCs w:val="24"/>
        </w:rPr>
        <w:t>②</w:t>
      </w:r>
      <w:r w:rsidRPr="0018218C">
        <w:rPr>
          <w:rFonts w:ascii="宋体" w:eastAsia="宋体" w:hAnsi="宋体" w:cs="宋体"/>
          <w:color w:val="000000"/>
          <w:szCs w:val="24"/>
        </w:rPr>
        <w:t>分生区和</w:t>
      </w:r>
      <w:r w:rsidRPr="0018218C">
        <w:rPr>
          <w:rFonts w:ascii="宋体" w:eastAsia="宋体" w:hAnsi="宋体" w:cs="宋体" w:hint="eastAsia"/>
          <w:color w:val="000000"/>
          <w:szCs w:val="24"/>
        </w:rPr>
        <w:t>③</w:t>
      </w:r>
      <w:r w:rsidRPr="0018218C">
        <w:rPr>
          <w:rFonts w:ascii="宋体" w:eastAsia="宋体" w:hAnsi="宋体" w:cs="宋体"/>
          <w:color w:val="000000"/>
          <w:szCs w:val="24"/>
        </w:rPr>
        <w:t>伸长区有关</w:t>
      </w:r>
    </w:p>
    <w:p w14:paraId="267961F3"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B. </w:t>
      </w:r>
      <w:r w:rsidRPr="0018218C">
        <w:rPr>
          <w:rFonts w:ascii="宋体" w:eastAsia="宋体" w:hAnsi="宋体" w:cs="宋体"/>
          <w:color w:val="000000"/>
          <w:szCs w:val="24"/>
        </w:rPr>
        <w:t>根尖生长最快的部位是</w:t>
      </w:r>
      <w:r w:rsidRPr="0018218C">
        <w:rPr>
          <w:rFonts w:ascii="宋体" w:eastAsia="宋体" w:hAnsi="宋体" w:cs="宋体" w:hint="eastAsia"/>
          <w:color w:val="000000"/>
          <w:szCs w:val="24"/>
        </w:rPr>
        <w:t>③</w:t>
      </w:r>
    </w:p>
    <w:p w14:paraId="19AF6027"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C. </w:t>
      </w:r>
      <w:r w:rsidRPr="0018218C">
        <w:rPr>
          <w:rFonts w:ascii="宋体" w:eastAsia="宋体" w:hAnsi="宋体" w:cs="宋体" w:hint="eastAsia"/>
          <w:color w:val="000000"/>
          <w:szCs w:val="24"/>
        </w:rPr>
        <w:t>④</w:t>
      </w:r>
      <w:r w:rsidRPr="0018218C">
        <w:rPr>
          <w:rFonts w:ascii="宋体" w:eastAsia="宋体" w:hAnsi="宋体" w:cs="宋体"/>
          <w:color w:val="000000"/>
          <w:szCs w:val="24"/>
        </w:rPr>
        <w:t>的细胞体积较小，近似正方形</w:t>
      </w:r>
    </w:p>
    <w:p w14:paraId="78086678"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D. </w:t>
      </w:r>
      <w:r w:rsidRPr="0018218C">
        <w:rPr>
          <w:rFonts w:ascii="宋体" w:eastAsia="宋体" w:hAnsi="宋体" w:cs="宋体"/>
          <w:color w:val="000000"/>
          <w:szCs w:val="24"/>
        </w:rPr>
        <w:t>根吸收水和无机盐的主要部位是</w:t>
      </w:r>
      <w:r w:rsidRPr="0018218C">
        <w:rPr>
          <w:rFonts w:ascii="宋体" w:eastAsia="宋体" w:hAnsi="宋体" w:cs="宋体" w:hint="eastAsia"/>
          <w:color w:val="000000"/>
          <w:szCs w:val="24"/>
        </w:rPr>
        <w:t>①</w:t>
      </w:r>
    </w:p>
    <w:p w14:paraId="75501389"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【答案】</w:t>
      </w:r>
      <w:r w:rsidRPr="0018218C">
        <w:rPr>
          <w:rFonts w:ascii="Times New Roman" w:eastAsia="宋体" w:hAnsi="Times New Roman" w:cs="宋体"/>
          <w:color w:val="000000"/>
          <w:szCs w:val="24"/>
        </w:rPr>
        <w:t>D</w:t>
      </w:r>
    </w:p>
    <w:p w14:paraId="1C0A580C"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【解析】</w:t>
      </w:r>
    </w:p>
    <w:p w14:paraId="53E07FC7"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【分析】图中：</w:t>
      </w:r>
      <w:r w:rsidRPr="0018218C">
        <w:rPr>
          <w:rFonts w:ascii="宋体" w:eastAsia="宋体" w:hAnsi="宋体" w:cs="宋体" w:hint="eastAsia"/>
          <w:color w:val="000000"/>
          <w:szCs w:val="24"/>
        </w:rPr>
        <w:t>①</w:t>
      </w:r>
      <w:r w:rsidRPr="0018218C">
        <w:rPr>
          <w:rFonts w:ascii="Times New Roman" w:eastAsia="宋体" w:hAnsi="Times New Roman" w:cs="宋体"/>
          <w:color w:val="000000"/>
          <w:szCs w:val="24"/>
        </w:rPr>
        <w:t>是成熟区，</w:t>
      </w:r>
      <w:r w:rsidRPr="0018218C">
        <w:rPr>
          <w:rFonts w:ascii="宋体" w:eastAsia="宋体" w:hAnsi="宋体" w:cs="宋体" w:hint="eastAsia"/>
          <w:color w:val="000000"/>
          <w:szCs w:val="24"/>
        </w:rPr>
        <w:t>②</w:t>
      </w:r>
      <w:r w:rsidRPr="0018218C">
        <w:rPr>
          <w:rFonts w:ascii="Times New Roman" w:eastAsia="宋体" w:hAnsi="Times New Roman" w:cs="宋体"/>
          <w:color w:val="000000"/>
          <w:szCs w:val="24"/>
        </w:rPr>
        <w:t>是伸长区，</w:t>
      </w:r>
      <w:r w:rsidRPr="0018218C">
        <w:rPr>
          <w:rFonts w:ascii="宋体" w:eastAsia="宋体" w:hAnsi="宋体" w:cs="宋体" w:hint="eastAsia"/>
          <w:color w:val="000000"/>
          <w:szCs w:val="24"/>
        </w:rPr>
        <w:t>③</w:t>
      </w:r>
      <w:r w:rsidRPr="0018218C">
        <w:rPr>
          <w:rFonts w:ascii="Times New Roman" w:eastAsia="宋体" w:hAnsi="Times New Roman" w:cs="宋体"/>
          <w:color w:val="000000"/>
          <w:szCs w:val="24"/>
        </w:rPr>
        <w:t>是分生区，</w:t>
      </w:r>
      <w:r w:rsidRPr="0018218C">
        <w:rPr>
          <w:rFonts w:ascii="宋体" w:eastAsia="宋体" w:hAnsi="宋体" w:cs="宋体" w:hint="eastAsia"/>
          <w:color w:val="000000"/>
          <w:szCs w:val="24"/>
        </w:rPr>
        <w:t>④</w:t>
      </w:r>
      <w:r w:rsidRPr="0018218C">
        <w:rPr>
          <w:rFonts w:ascii="Times New Roman" w:eastAsia="宋体" w:hAnsi="Times New Roman" w:cs="宋体"/>
          <w:color w:val="000000"/>
          <w:szCs w:val="24"/>
        </w:rPr>
        <w:t>是根冠。</w:t>
      </w:r>
    </w:p>
    <w:p w14:paraId="6692D0B4"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【详解】</w:t>
      </w:r>
      <w:r w:rsidRPr="0018218C">
        <w:rPr>
          <w:rFonts w:ascii="Times New Roman" w:eastAsia="宋体" w:hAnsi="Times New Roman" w:cs="宋体"/>
          <w:color w:val="000000"/>
          <w:szCs w:val="24"/>
        </w:rPr>
        <w:t>A</w:t>
      </w:r>
      <w:r w:rsidRPr="0018218C">
        <w:rPr>
          <w:rFonts w:ascii="Times New Roman" w:eastAsia="宋体" w:hAnsi="Times New Roman" w:cs="宋体"/>
          <w:color w:val="000000"/>
          <w:szCs w:val="24"/>
        </w:rPr>
        <w:t>．根的生长主要依靠</w:t>
      </w:r>
      <w:r w:rsidRPr="0018218C">
        <w:rPr>
          <w:rFonts w:ascii="宋体" w:eastAsia="宋体" w:hAnsi="宋体" w:cs="宋体" w:hint="eastAsia"/>
          <w:color w:val="000000"/>
          <w:szCs w:val="24"/>
        </w:rPr>
        <w:t>③</w:t>
      </w:r>
      <w:r w:rsidRPr="0018218C">
        <w:rPr>
          <w:rFonts w:ascii="Times New Roman" w:eastAsia="宋体" w:hAnsi="Times New Roman" w:cs="宋体"/>
          <w:color w:val="000000"/>
          <w:szCs w:val="24"/>
        </w:rPr>
        <w:t>分生区细胞数量的增多和</w:t>
      </w:r>
      <w:r w:rsidRPr="0018218C">
        <w:rPr>
          <w:rFonts w:ascii="宋体" w:eastAsia="宋体" w:hAnsi="宋体" w:cs="宋体" w:hint="eastAsia"/>
          <w:color w:val="000000"/>
          <w:szCs w:val="24"/>
        </w:rPr>
        <w:t>②</w:t>
      </w:r>
      <w:r w:rsidRPr="0018218C">
        <w:rPr>
          <w:rFonts w:ascii="Times New Roman" w:eastAsia="宋体" w:hAnsi="Times New Roman" w:cs="宋体"/>
          <w:color w:val="000000"/>
          <w:szCs w:val="24"/>
        </w:rPr>
        <w:t>伸长区细胞的体积增大，</w:t>
      </w:r>
      <w:r w:rsidRPr="0018218C">
        <w:rPr>
          <w:rFonts w:ascii="Times New Roman" w:eastAsia="宋体" w:hAnsi="Times New Roman" w:cs="宋体"/>
          <w:color w:val="000000"/>
          <w:szCs w:val="24"/>
        </w:rPr>
        <w:t>A</w:t>
      </w:r>
      <w:r w:rsidRPr="0018218C">
        <w:rPr>
          <w:rFonts w:ascii="Times New Roman" w:eastAsia="宋体" w:hAnsi="Times New Roman" w:cs="宋体"/>
          <w:color w:val="000000"/>
          <w:szCs w:val="24"/>
        </w:rPr>
        <w:t>错误。</w:t>
      </w:r>
    </w:p>
    <w:p w14:paraId="295D7A4F"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B</w:t>
      </w:r>
      <w:r w:rsidRPr="0018218C">
        <w:rPr>
          <w:rFonts w:ascii="Times New Roman" w:eastAsia="宋体" w:hAnsi="Times New Roman" w:cs="宋体"/>
          <w:color w:val="000000"/>
          <w:szCs w:val="24"/>
        </w:rPr>
        <w:t>．</w:t>
      </w:r>
      <w:r w:rsidRPr="0018218C">
        <w:rPr>
          <w:rFonts w:ascii="宋体" w:eastAsia="宋体" w:hAnsi="宋体" w:cs="宋体" w:hint="eastAsia"/>
          <w:color w:val="000000"/>
          <w:szCs w:val="24"/>
        </w:rPr>
        <w:t>②</w:t>
      </w:r>
      <w:r w:rsidRPr="0018218C">
        <w:rPr>
          <w:rFonts w:ascii="Times New Roman" w:eastAsia="宋体" w:hAnsi="Times New Roman" w:cs="宋体"/>
          <w:color w:val="000000"/>
          <w:szCs w:val="24"/>
        </w:rPr>
        <w:t>是伸长区，位于分生区稍后的部分，一般长约</w:t>
      </w:r>
      <w:r w:rsidRPr="0018218C">
        <w:rPr>
          <w:rFonts w:ascii="Times New Roman" w:eastAsia="宋体" w:hAnsi="Times New Roman" w:cs="宋体"/>
          <w:color w:val="000000"/>
          <w:szCs w:val="24"/>
        </w:rPr>
        <w:t>2</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5</w:t>
      </w:r>
      <w:r w:rsidRPr="0018218C">
        <w:rPr>
          <w:rFonts w:ascii="Times New Roman" w:eastAsia="宋体" w:hAnsi="Times New Roman" w:cs="宋体"/>
          <w:color w:val="000000"/>
          <w:szCs w:val="24"/>
        </w:rPr>
        <w:t>毫米。伸长区是根部向前推进的主要区域，其外观透明，洁白而光滑，是根尖生长最快的部分，</w:t>
      </w:r>
      <w:r w:rsidRPr="0018218C">
        <w:rPr>
          <w:rFonts w:ascii="Times New Roman" w:eastAsia="宋体" w:hAnsi="Times New Roman" w:cs="宋体"/>
          <w:color w:val="000000"/>
          <w:szCs w:val="24"/>
        </w:rPr>
        <w:t>B</w:t>
      </w:r>
      <w:r w:rsidRPr="0018218C">
        <w:rPr>
          <w:rFonts w:ascii="Times New Roman" w:eastAsia="宋体" w:hAnsi="Times New Roman" w:cs="宋体"/>
          <w:color w:val="000000"/>
          <w:szCs w:val="24"/>
        </w:rPr>
        <w:t>错误。</w:t>
      </w:r>
    </w:p>
    <w:p w14:paraId="0229F847"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C</w:t>
      </w:r>
      <w:r w:rsidRPr="0018218C">
        <w:rPr>
          <w:rFonts w:ascii="Times New Roman" w:eastAsia="宋体" w:hAnsi="Times New Roman" w:cs="宋体"/>
          <w:color w:val="000000"/>
          <w:szCs w:val="24"/>
        </w:rPr>
        <w:t>．</w:t>
      </w:r>
      <w:r w:rsidRPr="0018218C">
        <w:rPr>
          <w:rFonts w:ascii="宋体" w:eastAsia="宋体" w:hAnsi="宋体" w:cs="宋体" w:hint="eastAsia"/>
          <w:color w:val="000000"/>
          <w:szCs w:val="24"/>
        </w:rPr>
        <w:t>③</w:t>
      </w:r>
      <w:r w:rsidRPr="0018218C">
        <w:rPr>
          <w:rFonts w:ascii="Times New Roman" w:eastAsia="宋体" w:hAnsi="Times New Roman" w:cs="宋体"/>
          <w:color w:val="000000"/>
          <w:szCs w:val="24"/>
        </w:rPr>
        <w:t>分生区被根冠包围着，属于分生组织，具有很强的分裂能力，能够不断分裂产生新细胞，</w:t>
      </w:r>
      <w:r w:rsidRPr="0018218C">
        <w:rPr>
          <w:rFonts w:ascii="宋体" w:eastAsia="宋体" w:hAnsi="宋体" w:cs="宋体" w:hint="eastAsia"/>
          <w:color w:val="000000"/>
          <w:szCs w:val="24"/>
        </w:rPr>
        <w:t>④</w:t>
      </w:r>
      <w:r w:rsidRPr="0018218C">
        <w:rPr>
          <w:rFonts w:ascii="Times New Roman" w:eastAsia="宋体" w:hAnsi="Times New Roman" w:cs="宋体"/>
          <w:color w:val="000000"/>
          <w:szCs w:val="24"/>
        </w:rPr>
        <w:t>是根冠，具有保护作用，</w:t>
      </w:r>
      <w:r w:rsidRPr="0018218C">
        <w:rPr>
          <w:rFonts w:ascii="Times New Roman" w:eastAsia="宋体" w:hAnsi="Times New Roman" w:cs="宋体"/>
          <w:color w:val="000000"/>
          <w:szCs w:val="24"/>
        </w:rPr>
        <w:t>C</w:t>
      </w:r>
      <w:r w:rsidRPr="0018218C">
        <w:rPr>
          <w:rFonts w:ascii="Times New Roman" w:eastAsia="宋体" w:hAnsi="Times New Roman" w:cs="宋体"/>
          <w:color w:val="000000"/>
          <w:szCs w:val="24"/>
        </w:rPr>
        <w:t>错误。</w:t>
      </w:r>
    </w:p>
    <w:p w14:paraId="1F266B86"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D</w:t>
      </w:r>
      <w:r w:rsidRPr="0018218C">
        <w:rPr>
          <w:rFonts w:ascii="Times New Roman" w:eastAsia="宋体" w:hAnsi="Times New Roman" w:cs="宋体"/>
          <w:color w:val="000000"/>
          <w:szCs w:val="24"/>
        </w:rPr>
        <w:t>．</w:t>
      </w:r>
      <w:r w:rsidRPr="0018218C">
        <w:rPr>
          <w:rFonts w:ascii="宋体" w:eastAsia="宋体" w:hAnsi="宋体" w:cs="宋体" w:hint="eastAsia"/>
          <w:color w:val="000000"/>
          <w:szCs w:val="24"/>
        </w:rPr>
        <w:t>①</w:t>
      </w:r>
      <w:r w:rsidRPr="0018218C">
        <w:rPr>
          <w:rFonts w:ascii="Times New Roman" w:eastAsia="宋体" w:hAnsi="Times New Roman" w:cs="宋体"/>
          <w:color w:val="000000"/>
          <w:szCs w:val="24"/>
        </w:rPr>
        <w:t>是成熟区，成熟区细胞停止伸长，并且开始分化，一部分向外突起形成根毛，扩大了吸收水的面积。因此成熟区是根吸收水分和无机盐的主要部位，</w:t>
      </w:r>
      <w:r w:rsidRPr="0018218C">
        <w:rPr>
          <w:rFonts w:ascii="Times New Roman" w:eastAsia="宋体" w:hAnsi="Times New Roman" w:cs="宋体"/>
          <w:color w:val="000000"/>
          <w:szCs w:val="24"/>
        </w:rPr>
        <w:t>D</w:t>
      </w:r>
      <w:r w:rsidRPr="0018218C">
        <w:rPr>
          <w:rFonts w:ascii="Times New Roman" w:eastAsia="宋体" w:hAnsi="Times New Roman" w:cs="宋体"/>
          <w:color w:val="000000"/>
          <w:szCs w:val="24"/>
        </w:rPr>
        <w:t>正确。</w:t>
      </w:r>
    </w:p>
    <w:p w14:paraId="1FF7C236"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故选</w:t>
      </w:r>
      <w:r w:rsidRPr="0018218C">
        <w:rPr>
          <w:rFonts w:ascii="Times New Roman" w:eastAsia="宋体" w:hAnsi="Times New Roman" w:cs="宋体"/>
          <w:color w:val="000000"/>
          <w:szCs w:val="24"/>
        </w:rPr>
        <w:t>D</w:t>
      </w:r>
      <w:r w:rsidRPr="0018218C">
        <w:rPr>
          <w:rFonts w:ascii="Times New Roman" w:eastAsia="宋体" w:hAnsi="Times New Roman" w:cs="宋体"/>
          <w:color w:val="000000"/>
          <w:szCs w:val="24"/>
        </w:rPr>
        <w:t>。</w:t>
      </w:r>
    </w:p>
    <w:p w14:paraId="7EE24384"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13. </w:t>
      </w:r>
      <w:r w:rsidRPr="0018218C">
        <w:rPr>
          <w:rFonts w:ascii="宋体" w:eastAsia="宋体" w:hAnsi="宋体" w:cs="宋体"/>
          <w:color w:val="000000"/>
          <w:szCs w:val="24"/>
        </w:rPr>
        <w:t>小明发现自家农田里的农作物叶色正常，但茎秆软弱容易倒伏。他应该施用下列哪种化肥？</w:t>
      </w:r>
    </w:p>
    <w:p w14:paraId="49451E1B" w14:textId="77777777" w:rsidR="0018218C" w:rsidRPr="0018218C" w:rsidRDefault="0018218C" w:rsidP="0018218C">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氮肥</w:t>
      </w:r>
      <w:r w:rsidRPr="0018218C">
        <w:rPr>
          <w:rFonts w:ascii="Times New Roman" w:eastAsia="宋体" w:hAnsi="Times New Roman" w:cs="宋体"/>
          <w:color w:val="000000"/>
          <w:szCs w:val="24"/>
        </w:rPr>
        <w:tab/>
        <w:t xml:space="preserve">B. </w:t>
      </w:r>
      <w:r w:rsidRPr="0018218C">
        <w:rPr>
          <w:rFonts w:ascii="宋体" w:eastAsia="宋体" w:hAnsi="宋体" w:cs="宋体"/>
          <w:color w:val="000000"/>
          <w:szCs w:val="24"/>
        </w:rPr>
        <w:t>磷肥</w:t>
      </w:r>
      <w:r w:rsidRPr="0018218C">
        <w:rPr>
          <w:rFonts w:ascii="Times New Roman" w:eastAsia="宋体" w:hAnsi="Times New Roman" w:cs="宋体"/>
          <w:color w:val="000000"/>
          <w:szCs w:val="24"/>
        </w:rPr>
        <w:tab/>
        <w:t xml:space="preserve">C. </w:t>
      </w:r>
      <w:r w:rsidRPr="0018218C">
        <w:rPr>
          <w:rFonts w:ascii="宋体" w:eastAsia="宋体" w:hAnsi="宋体" w:cs="宋体"/>
          <w:color w:val="000000"/>
          <w:szCs w:val="24"/>
        </w:rPr>
        <w:t>钾肥</w:t>
      </w:r>
      <w:r w:rsidRPr="0018218C">
        <w:rPr>
          <w:rFonts w:ascii="Times New Roman" w:eastAsia="宋体" w:hAnsi="Times New Roman" w:cs="宋体"/>
          <w:color w:val="000000"/>
          <w:szCs w:val="24"/>
        </w:rPr>
        <w:tab/>
        <w:t xml:space="preserve">D. </w:t>
      </w:r>
      <w:r w:rsidRPr="0018218C">
        <w:rPr>
          <w:rFonts w:ascii="宋体" w:eastAsia="宋体" w:hAnsi="宋体" w:cs="宋体"/>
          <w:color w:val="000000"/>
          <w:szCs w:val="24"/>
        </w:rPr>
        <w:t>硼肥</w:t>
      </w:r>
    </w:p>
    <w:p w14:paraId="7BA0D516"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【答案】</w:t>
      </w:r>
      <w:r w:rsidRPr="0018218C">
        <w:rPr>
          <w:rFonts w:ascii="Times New Roman" w:eastAsia="宋体" w:hAnsi="Times New Roman" w:cs="宋体"/>
          <w:color w:val="000000"/>
          <w:szCs w:val="24"/>
        </w:rPr>
        <w:t>C</w:t>
      </w:r>
    </w:p>
    <w:p w14:paraId="641BA0AE"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【解析】</w:t>
      </w:r>
    </w:p>
    <w:p w14:paraId="12F01E70"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【分析】</w:t>
      </w:r>
      <w:r w:rsidRPr="0018218C">
        <w:rPr>
          <w:rFonts w:ascii="宋体" w:eastAsia="宋体" w:hAnsi="宋体" w:cs="宋体"/>
          <w:color w:val="000000"/>
          <w:szCs w:val="24"/>
        </w:rPr>
        <w:t>植物需要量多种无机盐，无机盐对植物的生长发育起着重要的作用，这些无机盐包括含氮、磷、钾、钙、镁、硫、硼、锰、锌、钼等的多种无机盐，其中植物生活中最多的无机盐是含氮、磷、钾的无机盐。</w:t>
      </w:r>
    </w:p>
    <w:p w14:paraId="20CC5F65"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【详解】</w:t>
      </w:r>
      <w:r w:rsidRPr="0018218C">
        <w:rPr>
          <w:rFonts w:ascii="Times New Roman" w:eastAsia="Times New Roman" w:hAnsi="Times New Roman" w:cs="Times New Roman"/>
          <w:color w:val="000000"/>
          <w:szCs w:val="24"/>
        </w:rPr>
        <w:t>A</w:t>
      </w:r>
      <w:r w:rsidRPr="0018218C">
        <w:rPr>
          <w:rFonts w:ascii="宋体" w:eastAsia="宋体" w:hAnsi="宋体" w:cs="宋体"/>
          <w:color w:val="000000"/>
          <w:szCs w:val="24"/>
        </w:rPr>
        <w:t>．含氮的无机盐能促进细胞的分裂和生长，使枝繁叶茂，</w:t>
      </w:r>
      <w:r w:rsidRPr="0018218C">
        <w:rPr>
          <w:rFonts w:ascii="Times New Roman" w:eastAsia="Times New Roman" w:hAnsi="Times New Roman" w:cs="Times New Roman"/>
          <w:color w:val="000000"/>
          <w:szCs w:val="24"/>
        </w:rPr>
        <w:t>A</w:t>
      </w:r>
      <w:r w:rsidRPr="0018218C">
        <w:rPr>
          <w:rFonts w:ascii="宋体" w:eastAsia="宋体" w:hAnsi="宋体" w:cs="宋体"/>
          <w:color w:val="000000"/>
          <w:szCs w:val="24"/>
        </w:rPr>
        <w:t>不符合题意。</w:t>
      </w:r>
    </w:p>
    <w:p w14:paraId="5B745BB7"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Times New Roman" w:hAnsi="Times New Roman" w:cs="Times New Roman"/>
          <w:color w:val="000000"/>
          <w:szCs w:val="24"/>
        </w:rPr>
        <w:lastRenderedPageBreak/>
        <w:t>B</w:t>
      </w:r>
      <w:r w:rsidRPr="0018218C">
        <w:rPr>
          <w:rFonts w:ascii="宋体" w:eastAsia="宋体" w:hAnsi="宋体" w:cs="宋体"/>
          <w:color w:val="000000"/>
          <w:szCs w:val="24"/>
        </w:rPr>
        <w:t>．含磷的无机盐可以促进幼苗的发育和花的开放，使果实、种子提早成熟，</w:t>
      </w:r>
      <w:r w:rsidRPr="0018218C">
        <w:rPr>
          <w:rFonts w:ascii="Times New Roman" w:eastAsia="Times New Roman" w:hAnsi="Times New Roman" w:cs="Times New Roman"/>
          <w:color w:val="000000"/>
          <w:szCs w:val="24"/>
        </w:rPr>
        <w:t>B</w:t>
      </w:r>
      <w:r w:rsidRPr="0018218C">
        <w:rPr>
          <w:rFonts w:ascii="宋体" w:eastAsia="宋体" w:hAnsi="宋体" w:cs="宋体"/>
          <w:color w:val="000000"/>
          <w:szCs w:val="24"/>
        </w:rPr>
        <w:t>不符合题意。</w:t>
      </w:r>
    </w:p>
    <w:p w14:paraId="19EF53E6"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Times New Roman" w:hAnsi="Times New Roman" w:cs="Times New Roman"/>
          <w:color w:val="000000"/>
          <w:szCs w:val="24"/>
        </w:rPr>
        <w:t>C</w:t>
      </w:r>
      <w:r w:rsidRPr="0018218C">
        <w:rPr>
          <w:rFonts w:ascii="宋体" w:eastAsia="宋体" w:hAnsi="宋体" w:cs="宋体"/>
          <w:color w:val="000000"/>
          <w:szCs w:val="24"/>
        </w:rPr>
        <w:t>．含钾的无机盐使植物茎秆健壮，促进淀粉的形成与运输，</w:t>
      </w:r>
      <w:r w:rsidRPr="0018218C">
        <w:rPr>
          <w:rFonts w:ascii="Times New Roman" w:eastAsia="Times New Roman" w:hAnsi="Times New Roman" w:cs="Times New Roman"/>
          <w:color w:val="000000"/>
          <w:szCs w:val="24"/>
        </w:rPr>
        <w:t>C</w:t>
      </w:r>
      <w:r w:rsidRPr="0018218C">
        <w:rPr>
          <w:rFonts w:ascii="宋体" w:eastAsia="宋体" w:hAnsi="宋体" w:cs="宋体"/>
          <w:color w:val="000000"/>
          <w:szCs w:val="24"/>
        </w:rPr>
        <w:t>符合题意。</w:t>
      </w:r>
    </w:p>
    <w:p w14:paraId="0D725EEC"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Times New Roman" w:hAnsi="Times New Roman" w:cs="Times New Roman"/>
          <w:color w:val="000000"/>
          <w:szCs w:val="24"/>
        </w:rPr>
        <w:t>D</w:t>
      </w:r>
      <w:r w:rsidRPr="0018218C">
        <w:rPr>
          <w:rFonts w:ascii="宋体" w:eastAsia="宋体" w:hAnsi="宋体" w:cs="宋体"/>
          <w:color w:val="000000"/>
          <w:szCs w:val="24"/>
        </w:rPr>
        <w:t>．硼肥有利于植株受精及种子的形成；能增加果实的坐果率和豆科类植物的结实率，</w:t>
      </w:r>
      <w:r w:rsidRPr="0018218C">
        <w:rPr>
          <w:rFonts w:ascii="Times New Roman" w:eastAsia="Times New Roman" w:hAnsi="Times New Roman" w:cs="Times New Roman"/>
          <w:color w:val="000000"/>
          <w:szCs w:val="24"/>
        </w:rPr>
        <w:t>D</w:t>
      </w:r>
      <w:r w:rsidRPr="0018218C">
        <w:rPr>
          <w:rFonts w:ascii="宋体" w:eastAsia="宋体" w:hAnsi="宋体" w:cs="宋体"/>
          <w:color w:val="000000"/>
          <w:szCs w:val="24"/>
        </w:rPr>
        <w:t>不符合题意。</w:t>
      </w:r>
    </w:p>
    <w:p w14:paraId="77B03855"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宋体" w:eastAsia="宋体" w:hAnsi="宋体" w:cs="宋体"/>
          <w:color w:val="000000"/>
          <w:szCs w:val="24"/>
        </w:rPr>
        <w:t>故选</w:t>
      </w:r>
      <w:r w:rsidRPr="0018218C">
        <w:rPr>
          <w:rFonts w:ascii="Times New Roman" w:eastAsia="Times New Roman" w:hAnsi="Times New Roman" w:cs="Times New Roman"/>
          <w:color w:val="000000"/>
          <w:szCs w:val="24"/>
        </w:rPr>
        <w:t>C</w:t>
      </w:r>
      <w:r w:rsidRPr="0018218C">
        <w:rPr>
          <w:rFonts w:ascii="宋体" w:eastAsia="宋体" w:hAnsi="宋体" w:cs="宋体"/>
          <w:color w:val="000000"/>
          <w:szCs w:val="24"/>
        </w:rPr>
        <w:t>。</w:t>
      </w:r>
    </w:p>
    <w:p w14:paraId="3E6E0259"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14. </w:t>
      </w:r>
      <w:r w:rsidRPr="0018218C">
        <w:rPr>
          <w:rFonts w:ascii="宋体" w:eastAsia="宋体" w:hAnsi="宋体" w:cs="宋体"/>
          <w:color w:val="000000"/>
          <w:szCs w:val="24"/>
        </w:rPr>
        <w:t>柳树的茎某一部位受到创伤露出了木质部，后来这个部位的茎就不能增粗了。这说明伤口深至茎的（</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1D5CF8B6" w14:textId="77777777" w:rsidR="0018218C" w:rsidRPr="0018218C" w:rsidRDefault="0018218C" w:rsidP="0018218C">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韧皮部</w:t>
      </w:r>
      <w:r w:rsidRPr="0018218C">
        <w:rPr>
          <w:rFonts w:ascii="Times New Roman" w:eastAsia="宋体" w:hAnsi="Times New Roman" w:cs="宋体"/>
          <w:color w:val="000000"/>
          <w:szCs w:val="24"/>
        </w:rPr>
        <w:tab/>
        <w:t xml:space="preserve">B. </w:t>
      </w:r>
      <w:r w:rsidRPr="0018218C">
        <w:rPr>
          <w:rFonts w:ascii="宋体" w:eastAsia="宋体" w:hAnsi="宋体" w:cs="宋体"/>
          <w:color w:val="000000"/>
          <w:szCs w:val="24"/>
        </w:rPr>
        <w:t>形成层</w:t>
      </w:r>
      <w:r w:rsidRPr="0018218C">
        <w:rPr>
          <w:rFonts w:ascii="Times New Roman" w:eastAsia="宋体" w:hAnsi="Times New Roman" w:cs="宋体"/>
          <w:color w:val="000000"/>
          <w:szCs w:val="24"/>
        </w:rPr>
        <w:tab/>
        <w:t xml:space="preserve">C. </w:t>
      </w:r>
      <w:r w:rsidRPr="0018218C">
        <w:rPr>
          <w:rFonts w:ascii="宋体" w:eastAsia="宋体" w:hAnsi="宋体" w:cs="宋体"/>
          <w:color w:val="000000"/>
          <w:szCs w:val="24"/>
        </w:rPr>
        <w:t>髓</w:t>
      </w:r>
      <w:r w:rsidRPr="0018218C">
        <w:rPr>
          <w:rFonts w:ascii="Times New Roman" w:eastAsia="宋体" w:hAnsi="Times New Roman" w:cs="宋体"/>
          <w:color w:val="000000"/>
          <w:szCs w:val="24"/>
        </w:rPr>
        <w:tab/>
        <w:t xml:space="preserve">D. </w:t>
      </w:r>
      <w:r w:rsidRPr="0018218C">
        <w:rPr>
          <w:rFonts w:ascii="宋体" w:eastAsia="宋体" w:hAnsi="宋体" w:cs="宋体"/>
          <w:color w:val="000000"/>
          <w:szCs w:val="24"/>
        </w:rPr>
        <w:t>树皮</w:t>
      </w:r>
    </w:p>
    <w:p w14:paraId="12BE1292"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【答案】</w:t>
      </w:r>
      <w:r w:rsidRPr="0018218C">
        <w:rPr>
          <w:rFonts w:ascii="Times New Roman" w:eastAsia="宋体" w:hAnsi="Times New Roman" w:cs="宋体"/>
          <w:color w:val="000000"/>
          <w:szCs w:val="24"/>
        </w:rPr>
        <w:t>B</w:t>
      </w:r>
    </w:p>
    <w:p w14:paraId="20DB2436"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【解析】</w:t>
      </w:r>
    </w:p>
    <w:p w14:paraId="1208F5CD"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【分析】木质茎的结构由外向内依次为树皮（包括表皮和韧皮部）、形成层、木质部和髓。</w:t>
      </w:r>
    </w:p>
    <w:p w14:paraId="7CCA6634"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详解】木质茎的结构由外向内依次为树皮（包括表皮和韧皮部）、形成层、木质部和髓。表皮起保护作用。韧皮部包括筛管（运输有机物）和韧皮纤维（有韧性）。木质部包括导管（运输水和无机盐）和木纤维（坚硬），形成层的细胞能不断地进行分裂，向外形成韧皮部，向内形成木质部。因此，柳树的茎某一部位受到创伤露出了木质部，后来这个部位的茎就不能增粗了。这说明伤口深至茎的形成层。</w:t>
      </w:r>
    </w:p>
    <w:p w14:paraId="7BBFC396"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故选</w:t>
      </w:r>
      <w:r w:rsidRPr="0018218C">
        <w:rPr>
          <w:rFonts w:ascii="Times New Roman" w:eastAsia="宋体" w:hAnsi="Times New Roman" w:cs="宋体"/>
          <w:color w:val="000000"/>
          <w:szCs w:val="24"/>
        </w:rPr>
        <w:t>B</w:t>
      </w:r>
      <w:r w:rsidRPr="0018218C">
        <w:rPr>
          <w:rFonts w:ascii="Times New Roman" w:eastAsia="宋体" w:hAnsi="Times New Roman" w:cs="宋体"/>
          <w:color w:val="000000"/>
          <w:szCs w:val="24"/>
        </w:rPr>
        <w:t>。</w:t>
      </w:r>
    </w:p>
    <w:p w14:paraId="06BF4483"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15. </w:t>
      </w:r>
      <w:r w:rsidRPr="0018218C">
        <w:rPr>
          <w:rFonts w:ascii="宋体" w:eastAsia="宋体" w:hAnsi="宋体" w:cs="宋体"/>
          <w:color w:val="000000"/>
          <w:szCs w:val="24"/>
        </w:rPr>
        <w:t>某种蝉以植物茎内的白色汁液为食。若要分析该汁液成分，提取汁液的部位是茎的（</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72B4022B" w14:textId="77777777" w:rsidR="0018218C" w:rsidRPr="0018218C" w:rsidRDefault="0018218C" w:rsidP="0018218C">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树皮</w:t>
      </w:r>
      <w:r w:rsidRPr="0018218C">
        <w:rPr>
          <w:rFonts w:ascii="Times New Roman" w:eastAsia="宋体" w:hAnsi="Times New Roman" w:cs="宋体"/>
          <w:color w:val="000000"/>
          <w:szCs w:val="24"/>
        </w:rPr>
        <w:tab/>
        <w:t xml:space="preserve">B. </w:t>
      </w:r>
      <w:r w:rsidRPr="0018218C">
        <w:rPr>
          <w:rFonts w:ascii="宋体" w:eastAsia="宋体" w:hAnsi="宋体" w:cs="宋体"/>
          <w:color w:val="000000"/>
          <w:szCs w:val="24"/>
        </w:rPr>
        <w:t>韧皮部</w:t>
      </w:r>
      <w:r w:rsidRPr="0018218C">
        <w:rPr>
          <w:rFonts w:ascii="Times New Roman" w:eastAsia="宋体" w:hAnsi="Times New Roman" w:cs="宋体"/>
          <w:color w:val="000000"/>
          <w:szCs w:val="24"/>
        </w:rPr>
        <w:tab/>
        <w:t xml:space="preserve">C. </w:t>
      </w:r>
      <w:r w:rsidRPr="0018218C">
        <w:rPr>
          <w:rFonts w:ascii="宋体" w:eastAsia="宋体" w:hAnsi="宋体" w:cs="宋体"/>
          <w:color w:val="000000"/>
          <w:szCs w:val="24"/>
        </w:rPr>
        <w:t>木质部</w:t>
      </w:r>
      <w:r w:rsidRPr="0018218C">
        <w:rPr>
          <w:rFonts w:ascii="Times New Roman" w:eastAsia="宋体" w:hAnsi="Times New Roman" w:cs="宋体"/>
          <w:color w:val="000000"/>
          <w:szCs w:val="24"/>
        </w:rPr>
        <w:tab/>
        <w:t xml:space="preserve">D. </w:t>
      </w:r>
      <w:r w:rsidRPr="0018218C">
        <w:rPr>
          <w:rFonts w:ascii="宋体" w:eastAsia="宋体" w:hAnsi="宋体" w:cs="宋体"/>
          <w:color w:val="000000"/>
          <w:szCs w:val="24"/>
        </w:rPr>
        <w:t>髓</w:t>
      </w:r>
    </w:p>
    <w:p w14:paraId="7EC42EBE"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【答案】</w:t>
      </w:r>
      <w:r w:rsidRPr="0018218C">
        <w:rPr>
          <w:rFonts w:ascii="Times New Roman" w:eastAsia="宋体" w:hAnsi="Times New Roman" w:cs="宋体"/>
          <w:color w:val="000000"/>
          <w:szCs w:val="24"/>
        </w:rPr>
        <w:t>B</w:t>
      </w:r>
    </w:p>
    <w:p w14:paraId="47422A6E"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【解析】</w:t>
      </w:r>
    </w:p>
    <w:p w14:paraId="50629E18"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分析】木本植物茎的结构从外到内依次是：树皮、韧皮部、形成层、木质部和髓。树皮由周皮和韧皮部组成，周皮有保护作用，韧皮部内有筛管和韧皮纤维，筛管可以运输有机物；再往里是形成层，形成层细胞可以分裂增生，向内产生木质部，向外产生韧皮部，使茎不断的加粗；木质部内有木纤维和导管。导管可以运输水分和无机盐，木纤维起支持作用；最里面是髓，储存营养物质。</w:t>
      </w:r>
    </w:p>
    <w:p w14:paraId="7257DA47"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【详解】木本植物茎的结构从外到内依次是：树皮、韧皮部、形成层、木质部和髓。树皮的外侧，具有保护作用，内层为韧皮部，里面有筛管可以运输有机物，因此，这种植物中的有机物汁液来自韧皮部。</w:t>
      </w:r>
    </w:p>
    <w:p w14:paraId="2F5DD4A6"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故选</w:t>
      </w:r>
      <w:r w:rsidRPr="0018218C">
        <w:rPr>
          <w:rFonts w:ascii="Times New Roman" w:eastAsia="宋体" w:hAnsi="Times New Roman" w:cs="宋体"/>
          <w:color w:val="000000"/>
          <w:szCs w:val="24"/>
        </w:rPr>
        <w:t>B</w:t>
      </w:r>
      <w:r w:rsidRPr="0018218C">
        <w:rPr>
          <w:rFonts w:ascii="Times New Roman" w:eastAsia="宋体" w:hAnsi="Times New Roman" w:cs="宋体"/>
          <w:color w:val="000000"/>
          <w:szCs w:val="24"/>
        </w:rPr>
        <w:t>。</w:t>
      </w:r>
    </w:p>
    <w:p w14:paraId="3DB3ABB6"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16. </w:t>
      </w:r>
      <w:r w:rsidRPr="0018218C">
        <w:rPr>
          <w:rFonts w:ascii="宋体" w:eastAsia="宋体" w:hAnsi="宋体" w:cs="宋体"/>
          <w:color w:val="000000"/>
          <w:szCs w:val="24"/>
        </w:rPr>
        <w:t>下列关于桃花结构的叙述，正确的是（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30CF42EE"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桃花的基本结构与其它植物的花完全不同</w:t>
      </w:r>
    </w:p>
    <w:p w14:paraId="1A4767D3"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B. </w:t>
      </w:r>
      <w:r w:rsidRPr="0018218C">
        <w:rPr>
          <w:rFonts w:ascii="宋体" w:eastAsia="宋体" w:hAnsi="宋体" w:cs="宋体"/>
          <w:color w:val="000000"/>
          <w:szCs w:val="24"/>
        </w:rPr>
        <w:t>将来能发育为桃的结构是胚珠</w:t>
      </w:r>
    </w:p>
    <w:p w14:paraId="4066C871"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C. </w:t>
      </w:r>
      <w:r w:rsidRPr="0018218C">
        <w:rPr>
          <w:rFonts w:ascii="宋体" w:eastAsia="宋体" w:hAnsi="宋体" w:cs="宋体"/>
          <w:color w:val="000000"/>
          <w:szCs w:val="24"/>
        </w:rPr>
        <w:t>与果实和种子的形成有关的结构是雄蕊、雌蕊</w:t>
      </w:r>
    </w:p>
    <w:p w14:paraId="42247922"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D. </w:t>
      </w:r>
      <w:r w:rsidRPr="0018218C">
        <w:rPr>
          <w:rFonts w:ascii="宋体" w:eastAsia="宋体" w:hAnsi="宋体" w:cs="宋体"/>
          <w:color w:val="000000"/>
          <w:szCs w:val="24"/>
        </w:rPr>
        <w:t>桃花的花瓣只具有让人观赏的作用</w:t>
      </w:r>
    </w:p>
    <w:p w14:paraId="0C47DE47"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【答案】</w:t>
      </w:r>
      <w:r w:rsidRPr="0018218C">
        <w:rPr>
          <w:rFonts w:ascii="Times New Roman" w:eastAsia="宋体" w:hAnsi="Times New Roman" w:cs="宋体"/>
          <w:color w:val="000000"/>
          <w:szCs w:val="24"/>
        </w:rPr>
        <w:t>C</w:t>
      </w:r>
    </w:p>
    <w:p w14:paraId="3C2703DD"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【解析】</w:t>
      </w:r>
    </w:p>
    <w:p w14:paraId="3FCC065C"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【分析】（</w:t>
      </w:r>
      <w:r w:rsidRPr="0018218C">
        <w:rPr>
          <w:rFonts w:ascii="Times New Roman" w:eastAsia="宋体" w:hAnsi="Times New Roman" w:cs="宋体"/>
          <w:color w:val="000000"/>
          <w:szCs w:val="24"/>
        </w:rPr>
        <w:t>1</w:t>
      </w:r>
      <w:r w:rsidRPr="0018218C">
        <w:rPr>
          <w:rFonts w:ascii="Times New Roman" w:eastAsia="宋体" w:hAnsi="Times New Roman" w:cs="宋体"/>
          <w:color w:val="000000"/>
          <w:szCs w:val="24"/>
        </w:rPr>
        <w:t>）一朵完整的花包括花柄、花托、花萼、花冠、雌蕊和雄蕊等部分。</w:t>
      </w:r>
    </w:p>
    <w:p w14:paraId="111CBF6E"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2</w:t>
      </w:r>
      <w:r w:rsidRPr="0018218C">
        <w:rPr>
          <w:rFonts w:ascii="Times New Roman" w:eastAsia="宋体" w:hAnsi="Times New Roman" w:cs="宋体"/>
          <w:color w:val="000000"/>
          <w:szCs w:val="24"/>
        </w:rPr>
        <w:t>）雌蕊子房内的卵细胞受精完成后，花瓣、雄蕊以及柱头和花柱都完成了</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历史使命</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，因而纷纷凋落。</w:t>
      </w:r>
      <w:r w:rsidRPr="0018218C">
        <w:rPr>
          <w:rFonts w:ascii="Times New Roman" w:eastAsia="宋体" w:hAnsi="Times New Roman" w:cs="宋体"/>
          <w:color w:val="000000"/>
          <w:szCs w:val="24"/>
        </w:rPr>
        <w:lastRenderedPageBreak/>
        <w:t>子房继续发育成为果实，其中子房壁发育成果皮，子房里面的胚珠发育成种子，胚珠里面的受精卵发育成胚。</w:t>
      </w:r>
    </w:p>
    <w:p w14:paraId="16E8A7CB"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【详解】</w:t>
      </w:r>
      <w:r w:rsidRPr="0018218C">
        <w:rPr>
          <w:rFonts w:ascii="Times New Roman" w:eastAsia="宋体" w:hAnsi="Times New Roman" w:cs="宋体"/>
          <w:color w:val="000000"/>
          <w:szCs w:val="24"/>
        </w:rPr>
        <w:t>A</w:t>
      </w:r>
      <w:r w:rsidRPr="0018218C">
        <w:rPr>
          <w:rFonts w:ascii="Times New Roman" w:eastAsia="宋体" w:hAnsi="Times New Roman" w:cs="宋体"/>
          <w:color w:val="000000"/>
          <w:szCs w:val="24"/>
        </w:rPr>
        <w:t>．一朵完整的花包括花柄、花托、花萼、花冠、雌蕊和雄蕊等部分，自然界的花虽然多种多样，但是基本结构基本都是相同的，</w:t>
      </w:r>
      <w:r w:rsidRPr="0018218C">
        <w:rPr>
          <w:rFonts w:ascii="Times New Roman" w:eastAsia="宋体" w:hAnsi="Times New Roman" w:cs="宋体"/>
          <w:color w:val="000000"/>
          <w:szCs w:val="24"/>
        </w:rPr>
        <w:t>A</w:t>
      </w:r>
      <w:r w:rsidRPr="0018218C">
        <w:rPr>
          <w:rFonts w:ascii="Times New Roman" w:eastAsia="宋体" w:hAnsi="Times New Roman" w:cs="宋体"/>
          <w:color w:val="000000"/>
          <w:szCs w:val="24"/>
        </w:rPr>
        <w:t>错误。</w:t>
      </w:r>
    </w:p>
    <w:p w14:paraId="7679DF80"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B</w:t>
      </w:r>
      <w:r w:rsidRPr="0018218C">
        <w:rPr>
          <w:rFonts w:ascii="Times New Roman" w:eastAsia="宋体" w:hAnsi="Times New Roman" w:cs="宋体"/>
          <w:color w:val="000000"/>
          <w:szCs w:val="24"/>
        </w:rPr>
        <w:t>．雌蕊子房内的卵细胞受精完成后，花瓣、雄蕊以及柱头和花柱都完成了</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历史使命</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，因而纷纷凋落，子房继续发育成为果实即桃，</w:t>
      </w:r>
      <w:r w:rsidRPr="0018218C">
        <w:rPr>
          <w:rFonts w:ascii="Times New Roman" w:eastAsia="宋体" w:hAnsi="Times New Roman" w:cs="宋体"/>
          <w:color w:val="000000"/>
          <w:szCs w:val="24"/>
        </w:rPr>
        <w:t>B</w:t>
      </w:r>
      <w:r w:rsidRPr="0018218C">
        <w:rPr>
          <w:rFonts w:ascii="Times New Roman" w:eastAsia="宋体" w:hAnsi="Times New Roman" w:cs="宋体"/>
          <w:color w:val="000000"/>
          <w:szCs w:val="24"/>
        </w:rPr>
        <w:t>错误。</w:t>
      </w:r>
    </w:p>
    <w:p w14:paraId="3C8019A7"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C</w:t>
      </w:r>
      <w:r w:rsidRPr="0018218C">
        <w:rPr>
          <w:rFonts w:ascii="Times New Roman" w:eastAsia="宋体" w:hAnsi="Times New Roman" w:cs="宋体"/>
          <w:color w:val="000000"/>
          <w:szCs w:val="24"/>
        </w:rPr>
        <w:t>．在花的结构中，雄蕊的花药里含有许多花粉粒，花粉粒里面有精子，雌蕊的子房里含有胚珠。子房最终发育成果实，子房内的胚珠最终发育成种子，而子房和胚珠的发育前还需要传粉过程，雌蕊和雄蕊与果实与种子的形成有直接关系，是花的主要结构，</w:t>
      </w:r>
      <w:r w:rsidRPr="0018218C">
        <w:rPr>
          <w:rFonts w:ascii="Times New Roman" w:eastAsia="宋体" w:hAnsi="Times New Roman" w:cs="宋体"/>
          <w:color w:val="000000"/>
          <w:szCs w:val="24"/>
        </w:rPr>
        <w:t>C</w:t>
      </w:r>
      <w:r w:rsidRPr="0018218C">
        <w:rPr>
          <w:rFonts w:ascii="Times New Roman" w:eastAsia="宋体" w:hAnsi="Times New Roman" w:cs="宋体"/>
          <w:color w:val="000000"/>
          <w:szCs w:val="24"/>
        </w:rPr>
        <w:t>正确。</w:t>
      </w:r>
    </w:p>
    <w:p w14:paraId="1964E1BB"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D</w:t>
      </w:r>
      <w:r w:rsidRPr="0018218C">
        <w:rPr>
          <w:rFonts w:ascii="Times New Roman" w:eastAsia="宋体" w:hAnsi="Times New Roman" w:cs="宋体"/>
          <w:color w:val="000000"/>
          <w:szCs w:val="24"/>
        </w:rPr>
        <w:t>．桃花艳丽的花瓣可以吸引昆虫帮助其传粉，</w:t>
      </w:r>
      <w:r w:rsidRPr="0018218C">
        <w:rPr>
          <w:rFonts w:ascii="Times New Roman" w:eastAsia="宋体" w:hAnsi="Times New Roman" w:cs="宋体"/>
          <w:color w:val="000000"/>
          <w:szCs w:val="24"/>
        </w:rPr>
        <w:t>D</w:t>
      </w:r>
      <w:r w:rsidRPr="0018218C">
        <w:rPr>
          <w:rFonts w:ascii="Times New Roman" w:eastAsia="宋体" w:hAnsi="Times New Roman" w:cs="宋体"/>
          <w:color w:val="000000"/>
          <w:szCs w:val="24"/>
        </w:rPr>
        <w:t>错误。</w:t>
      </w:r>
    </w:p>
    <w:p w14:paraId="4E34700A"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故选</w:t>
      </w:r>
      <w:r w:rsidRPr="0018218C">
        <w:rPr>
          <w:rFonts w:ascii="Times New Roman" w:eastAsia="宋体" w:hAnsi="Times New Roman" w:cs="宋体"/>
          <w:color w:val="000000"/>
          <w:szCs w:val="24"/>
        </w:rPr>
        <w:t>C</w:t>
      </w:r>
      <w:r w:rsidRPr="0018218C">
        <w:rPr>
          <w:rFonts w:ascii="Times New Roman" w:eastAsia="宋体" w:hAnsi="Times New Roman" w:cs="宋体"/>
          <w:color w:val="000000"/>
          <w:szCs w:val="24"/>
        </w:rPr>
        <w:t>。</w:t>
      </w:r>
    </w:p>
    <w:p w14:paraId="4CBB16CF"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17. </w:t>
      </w:r>
      <w:r w:rsidRPr="0018218C">
        <w:rPr>
          <w:rFonts w:ascii="宋体" w:eastAsia="宋体" w:hAnsi="宋体" w:cs="宋体"/>
          <w:color w:val="000000"/>
          <w:szCs w:val="24"/>
        </w:rPr>
        <w:t>东台有“中国西瓜之乡”的美名，东台西瓜细嫩鲜甜，汁多爽口。我们食用的瓜瓤属于果实结构中的（</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4066E19C" w14:textId="77777777" w:rsidR="0018218C" w:rsidRPr="0018218C" w:rsidRDefault="0018218C" w:rsidP="0018218C">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果肉</w:t>
      </w:r>
      <w:r w:rsidRPr="0018218C">
        <w:rPr>
          <w:rFonts w:ascii="Times New Roman" w:eastAsia="宋体" w:hAnsi="Times New Roman" w:cs="宋体"/>
          <w:color w:val="000000"/>
          <w:szCs w:val="24"/>
        </w:rPr>
        <w:tab/>
        <w:t xml:space="preserve">B. </w:t>
      </w:r>
      <w:r w:rsidRPr="0018218C">
        <w:rPr>
          <w:rFonts w:ascii="宋体" w:eastAsia="宋体" w:hAnsi="宋体" w:cs="宋体"/>
          <w:color w:val="000000"/>
          <w:szCs w:val="24"/>
        </w:rPr>
        <w:t>果皮</w:t>
      </w:r>
      <w:r w:rsidRPr="0018218C">
        <w:rPr>
          <w:rFonts w:ascii="Times New Roman" w:eastAsia="宋体" w:hAnsi="Times New Roman" w:cs="宋体"/>
          <w:color w:val="000000"/>
          <w:szCs w:val="24"/>
        </w:rPr>
        <w:tab/>
        <w:t xml:space="preserve">C. </w:t>
      </w:r>
      <w:r w:rsidRPr="0018218C">
        <w:rPr>
          <w:rFonts w:ascii="宋体" w:eastAsia="宋体" w:hAnsi="宋体" w:cs="宋体"/>
          <w:color w:val="000000"/>
          <w:szCs w:val="24"/>
        </w:rPr>
        <w:t>种皮</w:t>
      </w:r>
      <w:r w:rsidRPr="0018218C">
        <w:rPr>
          <w:rFonts w:ascii="Times New Roman" w:eastAsia="宋体" w:hAnsi="Times New Roman" w:cs="宋体"/>
          <w:color w:val="000000"/>
          <w:szCs w:val="24"/>
        </w:rPr>
        <w:tab/>
        <w:t xml:space="preserve">D. </w:t>
      </w:r>
      <w:r w:rsidRPr="0018218C">
        <w:rPr>
          <w:rFonts w:ascii="宋体" w:eastAsia="宋体" w:hAnsi="宋体" w:cs="宋体"/>
          <w:color w:val="000000"/>
          <w:szCs w:val="24"/>
        </w:rPr>
        <w:t>种子</w:t>
      </w:r>
    </w:p>
    <w:p w14:paraId="45E9F26A"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【答案】</w:t>
      </w:r>
      <w:r w:rsidRPr="0018218C">
        <w:rPr>
          <w:rFonts w:ascii="Times New Roman" w:eastAsia="宋体" w:hAnsi="Times New Roman" w:cs="宋体"/>
          <w:color w:val="000000"/>
          <w:szCs w:val="24"/>
        </w:rPr>
        <w:t>B</w:t>
      </w:r>
    </w:p>
    <w:p w14:paraId="3B05B70E"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【解析】</w:t>
      </w:r>
    </w:p>
    <w:p w14:paraId="654C792A"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分析】果实是由显花植物的子房在开花授粉后发育而来的，主要的功能为保护种子及协助种子的传播。一般果实包含了果皮及种子两个部分，果皮又可分为外果皮、中果皮和内果皮三层，由子房壁发育而成；种子则由胚珠发育形成，其中珠被发育成种皮，极核和卵核则分别发育成胚乳和胚。</w:t>
      </w:r>
    </w:p>
    <w:p w14:paraId="41D11B5F"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【详解】西瓜果实由果皮和种子构成。果皮分为了外果皮、中果皮和内果皮。我们实用的瓜瓤指的是内果皮。</w:t>
      </w:r>
    </w:p>
    <w:p w14:paraId="0E13E08F"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故选</w:t>
      </w:r>
      <w:r w:rsidRPr="0018218C">
        <w:rPr>
          <w:rFonts w:ascii="Times New Roman" w:eastAsia="宋体" w:hAnsi="Times New Roman" w:cs="宋体"/>
          <w:color w:val="000000"/>
          <w:szCs w:val="24"/>
        </w:rPr>
        <w:t>B</w:t>
      </w:r>
      <w:r w:rsidRPr="0018218C">
        <w:rPr>
          <w:rFonts w:ascii="Times New Roman" w:eastAsia="宋体" w:hAnsi="Times New Roman" w:cs="宋体"/>
          <w:color w:val="000000"/>
          <w:szCs w:val="24"/>
        </w:rPr>
        <w:t>。</w:t>
      </w:r>
    </w:p>
    <w:p w14:paraId="2B9A87A5"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18. </w:t>
      </w:r>
      <w:r w:rsidRPr="0018218C">
        <w:rPr>
          <w:rFonts w:ascii="宋体" w:eastAsia="宋体" w:hAnsi="宋体" w:cs="宋体"/>
          <w:color w:val="000000"/>
          <w:szCs w:val="24"/>
        </w:rPr>
        <w:t>将一棵重约</w:t>
      </w:r>
      <w:r w:rsidRPr="0018218C">
        <w:rPr>
          <w:rFonts w:ascii="Times New Roman" w:eastAsia="Times New Roman" w:hAnsi="Times New Roman" w:cs="Times New Roman"/>
          <w:color w:val="000000"/>
          <w:szCs w:val="24"/>
        </w:rPr>
        <w:t>0.2</w:t>
      </w:r>
      <w:r w:rsidRPr="0018218C">
        <w:rPr>
          <w:rFonts w:ascii="宋体" w:eastAsia="宋体" w:hAnsi="宋体" w:cs="宋体"/>
          <w:color w:val="000000"/>
          <w:szCs w:val="24"/>
        </w:rPr>
        <w:t>公斤的柳树，在培育肥沃的土壤中，两年以后连根挖出，脱水后称重达</w:t>
      </w:r>
      <w:r w:rsidRPr="0018218C">
        <w:rPr>
          <w:rFonts w:ascii="Times New Roman" w:eastAsia="Times New Roman" w:hAnsi="Times New Roman" w:cs="Times New Roman"/>
          <w:color w:val="000000"/>
          <w:szCs w:val="24"/>
        </w:rPr>
        <w:t>11</w:t>
      </w:r>
      <w:r w:rsidRPr="0018218C">
        <w:rPr>
          <w:rFonts w:ascii="宋体" w:eastAsia="宋体" w:hAnsi="宋体" w:cs="宋体"/>
          <w:color w:val="000000"/>
          <w:szCs w:val="24"/>
        </w:rPr>
        <w:t>公斤，其增加的</w:t>
      </w:r>
      <w:r w:rsidRPr="0018218C">
        <w:rPr>
          <w:rFonts w:ascii="Times New Roman" w:eastAsia="Times New Roman" w:hAnsi="Times New Roman" w:cs="Times New Roman"/>
          <w:color w:val="000000"/>
          <w:szCs w:val="24"/>
        </w:rPr>
        <w:t xml:space="preserve"> 10 </w:t>
      </w:r>
      <w:r w:rsidRPr="0018218C">
        <w:rPr>
          <w:rFonts w:ascii="宋体" w:eastAsia="宋体" w:hAnsi="宋体" w:cs="宋体"/>
          <w:color w:val="000000"/>
          <w:szCs w:val="24"/>
        </w:rPr>
        <w:t>余公斤重量主要来源于</w:t>
      </w:r>
    </w:p>
    <w:p w14:paraId="62529989"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土壤中的无机盐</w:t>
      </w:r>
      <w:r w:rsidRPr="0018218C">
        <w:rPr>
          <w:rFonts w:ascii="Times New Roman" w:eastAsia="宋体" w:hAnsi="Times New Roman" w:cs="宋体"/>
          <w:color w:val="000000"/>
          <w:szCs w:val="24"/>
        </w:rPr>
        <w:tab/>
        <w:t xml:space="preserve">B. </w:t>
      </w:r>
      <w:r w:rsidRPr="0018218C">
        <w:rPr>
          <w:rFonts w:ascii="宋体" w:eastAsia="宋体" w:hAnsi="宋体" w:cs="宋体"/>
          <w:color w:val="000000"/>
          <w:szCs w:val="24"/>
        </w:rPr>
        <w:t>大气中的二氧化碳</w:t>
      </w:r>
    </w:p>
    <w:p w14:paraId="15D8F962"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C. </w:t>
      </w:r>
      <w:r w:rsidRPr="0018218C">
        <w:rPr>
          <w:rFonts w:ascii="宋体" w:eastAsia="宋体" w:hAnsi="宋体" w:cs="宋体"/>
          <w:color w:val="000000"/>
          <w:szCs w:val="24"/>
        </w:rPr>
        <w:t>大气中的二氧化碳和土壤中的水</w:t>
      </w:r>
      <w:r w:rsidRPr="0018218C">
        <w:rPr>
          <w:rFonts w:ascii="Times New Roman" w:eastAsia="宋体" w:hAnsi="Times New Roman" w:cs="宋体"/>
          <w:color w:val="000000"/>
          <w:szCs w:val="24"/>
        </w:rPr>
        <w:tab/>
        <w:t xml:space="preserve">D. </w:t>
      </w:r>
      <w:r w:rsidRPr="0018218C">
        <w:rPr>
          <w:rFonts w:ascii="宋体" w:eastAsia="宋体" w:hAnsi="宋体" w:cs="宋体"/>
          <w:color w:val="000000"/>
          <w:szCs w:val="24"/>
        </w:rPr>
        <w:t>土壤中无机盐和水</w:t>
      </w:r>
    </w:p>
    <w:p w14:paraId="3FE3EB8F"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【答案】</w:t>
      </w:r>
      <w:r w:rsidRPr="0018218C">
        <w:rPr>
          <w:rFonts w:ascii="Times New Roman" w:eastAsia="宋体" w:hAnsi="Times New Roman" w:cs="宋体"/>
          <w:color w:val="000000"/>
          <w:szCs w:val="24"/>
        </w:rPr>
        <w:t>C</w:t>
      </w:r>
    </w:p>
    <w:p w14:paraId="25D0A751"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【解析】</w:t>
      </w:r>
    </w:p>
    <w:p w14:paraId="50AF8426"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【分析】</w:t>
      </w:r>
    </w:p>
    <w:p w14:paraId="786D88B5"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绿色植物通过叶绿体，利用光能，把二氧化碳和水转化成储存能量的有机物，并且释放出氧气的过程，叫做光合作用，在此过程中，完成了物质转化和能量转化，据此解答。</w:t>
      </w:r>
    </w:p>
    <w:p w14:paraId="1D227EF8"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【详解】绿色植物由根吸收来的水，</w:t>
      </w:r>
      <w:r w:rsidRPr="0018218C">
        <w:rPr>
          <w:rFonts w:ascii="Times New Roman" w:eastAsia="宋体" w:hAnsi="Times New Roman" w:cs="宋体"/>
          <w:color w:val="000000"/>
          <w:szCs w:val="24"/>
        </w:rPr>
        <w:t>99%</w:t>
      </w:r>
      <w:r w:rsidRPr="0018218C">
        <w:rPr>
          <w:rFonts w:ascii="Times New Roman" w:eastAsia="宋体" w:hAnsi="Times New Roman" w:cs="宋体"/>
          <w:color w:val="000000"/>
          <w:szCs w:val="24"/>
        </w:rPr>
        <w:t>以上的水都通过蒸腾作用以水蒸气的形式从叶片的气孔散发到大气中去了，只有约</w:t>
      </w:r>
      <w:r w:rsidRPr="0018218C">
        <w:rPr>
          <w:rFonts w:ascii="Times New Roman" w:eastAsia="宋体" w:hAnsi="Times New Roman" w:cs="宋体"/>
          <w:color w:val="000000"/>
          <w:szCs w:val="24"/>
        </w:rPr>
        <w:t>1%</w:t>
      </w:r>
      <w:r w:rsidRPr="0018218C">
        <w:rPr>
          <w:rFonts w:ascii="Times New Roman" w:eastAsia="宋体" w:hAnsi="Times New Roman" w:cs="宋体"/>
          <w:color w:val="000000"/>
          <w:szCs w:val="24"/>
        </w:rPr>
        <w:t>被植物体利用，用于细胞的构建以及光合作用的原料。光合作用是绿色植物把二氧化碳和水合成有机物，释放氧气，同时把光能转变成化学能储存在合成的有机物中的过程。由题意可知，将一棵重约</w:t>
      </w:r>
      <w:r w:rsidRPr="0018218C">
        <w:rPr>
          <w:rFonts w:ascii="Times New Roman" w:eastAsia="宋体" w:hAnsi="Times New Roman" w:cs="宋体"/>
          <w:color w:val="000000"/>
          <w:szCs w:val="24"/>
        </w:rPr>
        <w:t>0.2</w:t>
      </w:r>
      <w:r w:rsidRPr="0018218C">
        <w:rPr>
          <w:rFonts w:ascii="Times New Roman" w:eastAsia="宋体" w:hAnsi="Times New Roman" w:cs="宋体"/>
          <w:color w:val="000000"/>
          <w:szCs w:val="24"/>
        </w:rPr>
        <w:t>公斤的柳树培育在肥沃的土壤中，两年以后连根挖出，脱水后称重达</w:t>
      </w:r>
      <w:r w:rsidRPr="0018218C">
        <w:rPr>
          <w:rFonts w:ascii="Times New Roman" w:eastAsia="宋体" w:hAnsi="Times New Roman" w:cs="宋体"/>
          <w:color w:val="000000"/>
          <w:szCs w:val="24"/>
        </w:rPr>
        <w:t>11</w:t>
      </w:r>
      <w:r w:rsidRPr="0018218C">
        <w:rPr>
          <w:rFonts w:ascii="Times New Roman" w:eastAsia="宋体" w:hAnsi="Times New Roman" w:cs="宋体"/>
          <w:color w:val="000000"/>
          <w:szCs w:val="24"/>
        </w:rPr>
        <w:t>公斤，其增加的</w:t>
      </w:r>
      <w:r w:rsidRPr="0018218C">
        <w:rPr>
          <w:rFonts w:ascii="Times New Roman" w:eastAsia="宋体" w:hAnsi="Times New Roman" w:cs="宋体"/>
          <w:color w:val="000000"/>
          <w:szCs w:val="24"/>
        </w:rPr>
        <w:lastRenderedPageBreak/>
        <w:t>10</w:t>
      </w:r>
      <w:r w:rsidRPr="0018218C">
        <w:rPr>
          <w:rFonts w:ascii="Times New Roman" w:eastAsia="宋体" w:hAnsi="Times New Roman" w:cs="宋体"/>
          <w:color w:val="000000"/>
          <w:szCs w:val="24"/>
        </w:rPr>
        <w:t>余公斤重量主要来源于柳树通过光合作用制造的有机物的重量，而光合作用的原料是大气中的二氧化碳和土壤中的水。</w:t>
      </w:r>
    </w:p>
    <w:p w14:paraId="4F6DA345"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故选</w:t>
      </w:r>
      <w:r w:rsidRPr="0018218C">
        <w:rPr>
          <w:rFonts w:ascii="Times New Roman" w:eastAsia="宋体" w:hAnsi="Times New Roman" w:cs="宋体"/>
          <w:color w:val="000000"/>
          <w:szCs w:val="24"/>
        </w:rPr>
        <w:t>C</w:t>
      </w:r>
      <w:r w:rsidRPr="0018218C">
        <w:rPr>
          <w:rFonts w:ascii="Times New Roman" w:eastAsia="宋体" w:hAnsi="Times New Roman" w:cs="宋体"/>
          <w:color w:val="000000"/>
          <w:szCs w:val="24"/>
        </w:rPr>
        <w:t>。</w:t>
      </w:r>
    </w:p>
    <w:p w14:paraId="3C1D6A3B"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【点睛】关键点：植物体的增重主要来源于光合作用合成的有机物，光合作用的原料是二氧化碳和水。</w:t>
      </w:r>
    </w:p>
    <w:p w14:paraId="4F811CF2"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19. </w:t>
      </w:r>
      <w:r w:rsidRPr="0018218C">
        <w:rPr>
          <w:rFonts w:ascii="宋体" w:eastAsia="宋体" w:hAnsi="宋体" w:cs="宋体"/>
          <w:color w:val="000000"/>
          <w:szCs w:val="24"/>
        </w:rPr>
        <w:t>构成植物叶片的下列细胞中，能进行光合作用的有（　　）</w:t>
      </w:r>
    </w:p>
    <w:p w14:paraId="27403CA4"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宋体" w:eastAsia="宋体" w:hAnsi="宋体" w:cs="宋体"/>
          <w:color w:val="000000"/>
          <w:szCs w:val="24"/>
        </w:rPr>
        <w:t>①叶肉细胞②保卫细胞③叶表皮细胞④叶脉中的筛管细胞</w:t>
      </w:r>
    </w:p>
    <w:p w14:paraId="6663396A"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①</w:t>
      </w:r>
    </w:p>
    <w:p w14:paraId="079E8F8C"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B. </w:t>
      </w:r>
      <w:r w:rsidRPr="0018218C">
        <w:rPr>
          <w:rFonts w:ascii="宋体" w:eastAsia="宋体" w:hAnsi="宋体" w:cs="宋体"/>
          <w:color w:val="000000"/>
          <w:szCs w:val="24"/>
        </w:rPr>
        <w:t>①②</w:t>
      </w:r>
    </w:p>
    <w:p w14:paraId="68F5A0E2"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C. </w:t>
      </w:r>
      <w:r w:rsidRPr="0018218C">
        <w:rPr>
          <w:rFonts w:ascii="宋体" w:eastAsia="宋体" w:hAnsi="宋体" w:cs="宋体"/>
          <w:color w:val="000000"/>
          <w:szCs w:val="24"/>
        </w:rPr>
        <w:t>①②③</w:t>
      </w:r>
    </w:p>
    <w:p w14:paraId="3229F2B1"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D. </w:t>
      </w:r>
      <w:r w:rsidRPr="0018218C">
        <w:rPr>
          <w:rFonts w:ascii="宋体" w:eastAsia="宋体" w:hAnsi="宋体" w:cs="宋体"/>
          <w:color w:val="000000"/>
          <w:szCs w:val="24"/>
        </w:rPr>
        <w:t>①②③④</w:t>
      </w:r>
    </w:p>
    <w:p w14:paraId="0E503C0F"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【答案】</w:t>
      </w:r>
      <w:r w:rsidRPr="0018218C">
        <w:rPr>
          <w:rFonts w:ascii="Times New Roman" w:eastAsia="宋体" w:hAnsi="Times New Roman" w:cs="宋体"/>
          <w:color w:val="000000"/>
          <w:szCs w:val="24"/>
        </w:rPr>
        <w:t>B</w:t>
      </w:r>
    </w:p>
    <w:p w14:paraId="371CB110"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【解析】</w:t>
      </w:r>
    </w:p>
    <w:p w14:paraId="62C193B1"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分析】叶片由表皮、叶肉和叶脉组成，表皮包括上表皮和下表皮，在表皮细胞中散布着半月形的保卫细胞，保卫细胞与表皮细胞在结构上的区别是保卫细胞中含有叶绿体；靠近上表皮的叶肉细胞呈圆柱形，排列整齐，细胞里有较多的叶绿体；接近下表皮的叶肉细胞形状不规则，排列疏松，细胞里含叶绿体较少；叶脉中含有导管和筛管，不含叶绿体。</w:t>
      </w:r>
    </w:p>
    <w:p w14:paraId="374BE82F"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【详解】植物进行光合作用的场所是叶绿体，因此光合作用只能在植物的绿色部位进行，即在含有叶绿体的细胞中进行。</w:t>
      </w:r>
      <w:r w:rsidRPr="0018218C">
        <w:rPr>
          <w:rFonts w:ascii="宋体" w:eastAsia="宋体" w:hAnsi="宋体" w:cs="宋体" w:hint="eastAsia"/>
          <w:color w:val="000000"/>
          <w:szCs w:val="24"/>
        </w:rPr>
        <w:t>①</w:t>
      </w:r>
      <w:r w:rsidRPr="0018218C">
        <w:rPr>
          <w:rFonts w:ascii="Times New Roman" w:eastAsia="宋体" w:hAnsi="Times New Roman" w:cs="宋体"/>
          <w:color w:val="000000"/>
          <w:szCs w:val="24"/>
        </w:rPr>
        <w:t>由分析可知，叶肉细胞含有较多的叶绿体，因此能够进行光合作用。</w:t>
      </w:r>
      <w:r w:rsidRPr="0018218C">
        <w:rPr>
          <w:rFonts w:ascii="宋体" w:eastAsia="宋体" w:hAnsi="宋体" w:cs="宋体" w:hint="eastAsia"/>
          <w:color w:val="000000"/>
          <w:szCs w:val="24"/>
        </w:rPr>
        <w:t>②</w:t>
      </w:r>
      <w:r w:rsidRPr="0018218C">
        <w:rPr>
          <w:rFonts w:ascii="Times New Roman" w:eastAsia="宋体" w:hAnsi="Times New Roman" w:cs="宋体"/>
          <w:color w:val="000000"/>
          <w:szCs w:val="24"/>
        </w:rPr>
        <w:t>由分析可知，保卫细胞中含有少量的叶绿体，因此能够进行光合作用。</w:t>
      </w:r>
      <w:r w:rsidRPr="0018218C">
        <w:rPr>
          <w:rFonts w:ascii="宋体" w:eastAsia="宋体" w:hAnsi="宋体" w:cs="宋体" w:hint="eastAsia"/>
          <w:color w:val="000000"/>
          <w:szCs w:val="24"/>
        </w:rPr>
        <w:t>③④</w:t>
      </w:r>
      <w:r w:rsidRPr="0018218C">
        <w:rPr>
          <w:rFonts w:ascii="Times New Roman" w:eastAsia="宋体" w:hAnsi="Times New Roman" w:cs="宋体"/>
          <w:color w:val="000000"/>
          <w:szCs w:val="24"/>
        </w:rPr>
        <w:t>光合作用只能在含有叶绿体的细胞中进行，叶表皮细胞和叶脉中的筛管细胞都不含叶绿体，所以不能够进行光合作用。</w:t>
      </w:r>
    </w:p>
    <w:p w14:paraId="761728B7"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故选</w:t>
      </w:r>
      <w:r w:rsidRPr="0018218C">
        <w:rPr>
          <w:rFonts w:ascii="Times New Roman" w:eastAsia="宋体" w:hAnsi="Times New Roman" w:cs="宋体"/>
          <w:color w:val="000000"/>
          <w:szCs w:val="24"/>
        </w:rPr>
        <w:t>B</w:t>
      </w:r>
      <w:r w:rsidRPr="0018218C">
        <w:rPr>
          <w:rFonts w:ascii="Times New Roman" w:eastAsia="宋体" w:hAnsi="Times New Roman" w:cs="宋体"/>
          <w:color w:val="000000"/>
          <w:szCs w:val="24"/>
        </w:rPr>
        <w:t>。</w:t>
      </w:r>
    </w:p>
    <w:p w14:paraId="7181E5EB"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【点睛】解题的关键是知道叶片的结构（表皮、叶肉、叶脉）以及光合作用的场所（叶绿体）。</w:t>
      </w:r>
    </w:p>
    <w:p w14:paraId="1F5E68E0"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20. </w:t>
      </w:r>
      <w:r w:rsidRPr="0018218C">
        <w:rPr>
          <w:rFonts w:ascii="宋体" w:eastAsia="宋体" w:hAnsi="宋体" w:cs="宋体"/>
          <w:color w:val="000000"/>
          <w:szCs w:val="24"/>
        </w:rPr>
        <w:t>关于绿叶在光下产生淀粉的实验，下列解释正确的是（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03EA20A3"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暗处理的目的是抑制植物的呼吸作用</w:t>
      </w:r>
    </w:p>
    <w:p w14:paraId="47F2B6BA"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B. </w:t>
      </w:r>
      <w:r w:rsidRPr="0018218C">
        <w:rPr>
          <w:rFonts w:ascii="宋体" w:eastAsia="宋体" w:hAnsi="宋体" w:cs="宋体"/>
          <w:color w:val="000000"/>
          <w:szCs w:val="24"/>
        </w:rPr>
        <w:t>部分遮光是为了形成对照实验，变量是有无淀粉</w:t>
      </w:r>
    </w:p>
    <w:p w14:paraId="4558C92C"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C. </w:t>
      </w:r>
      <w:r w:rsidRPr="0018218C">
        <w:rPr>
          <w:rFonts w:ascii="宋体" w:eastAsia="宋体" w:hAnsi="宋体" w:cs="宋体"/>
          <w:color w:val="000000"/>
          <w:szCs w:val="24"/>
        </w:rPr>
        <w:t>将叶片置于酒精中直接加热，脱色速度更快</w:t>
      </w:r>
    </w:p>
    <w:p w14:paraId="7A2A8163"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D. </w:t>
      </w:r>
      <w:r w:rsidRPr="0018218C">
        <w:rPr>
          <w:rFonts w:ascii="宋体" w:eastAsia="宋体" w:hAnsi="宋体" w:cs="宋体"/>
          <w:color w:val="000000"/>
          <w:szCs w:val="24"/>
        </w:rPr>
        <w:t>叶片未遮光处不显蓝色的原因可能是照光时间太短</w:t>
      </w:r>
    </w:p>
    <w:p w14:paraId="4BB29C17"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【答案】</w:t>
      </w:r>
      <w:r w:rsidRPr="0018218C">
        <w:rPr>
          <w:rFonts w:ascii="Times New Roman" w:eastAsia="宋体" w:hAnsi="Times New Roman" w:cs="宋体"/>
          <w:color w:val="000000"/>
          <w:szCs w:val="24"/>
        </w:rPr>
        <w:t>D</w:t>
      </w:r>
    </w:p>
    <w:p w14:paraId="1E1AF234"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【解析】</w:t>
      </w:r>
    </w:p>
    <w:p w14:paraId="0ACA722F"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分析】探究绿叶在光下制造淀粉的实验操作步骤：把盆栽的天竺葵放在黑暗处一昼夜；用黑纸片把叶片的一部分从上下两面遮盖起来，然后移到阳光下照射；几小时后，摘下叶片，去掉遮光的纸片；用酒精脱色；用清水漂洗叶片，再把叶片放到培养皿里，向叶片滴加碘液；稍停，用清水冲掉碘液后观察。</w:t>
      </w:r>
    </w:p>
    <w:p w14:paraId="138B3EE2"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【详解】</w:t>
      </w:r>
      <w:r w:rsidRPr="0018218C">
        <w:rPr>
          <w:rFonts w:ascii="Times New Roman" w:eastAsia="宋体" w:hAnsi="Times New Roman" w:cs="宋体"/>
          <w:color w:val="000000"/>
          <w:szCs w:val="24"/>
        </w:rPr>
        <w:t>A</w:t>
      </w:r>
      <w:r w:rsidRPr="0018218C">
        <w:rPr>
          <w:rFonts w:ascii="Times New Roman" w:eastAsia="宋体" w:hAnsi="Times New Roman" w:cs="宋体"/>
          <w:color w:val="000000"/>
          <w:szCs w:val="24"/>
        </w:rPr>
        <w:t>．为了排除叶片内原有淀粉对实验现象的影响，实验前要将实验装置放在暗处一昼夜，目的是将叶片内原有的淀粉运走耗尽，以排除原有的淀粉对实验的干扰，保证实验结果所检测到的淀粉是实验过程中形成的，</w:t>
      </w:r>
      <w:r w:rsidRPr="0018218C">
        <w:rPr>
          <w:rFonts w:ascii="Times New Roman" w:eastAsia="宋体" w:hAnsi="Times New Roman" w:cs="宋体"/>
          <w:color w:val="000000"/>
          <w:szCs w:val="24"/>
        </w:rPr>
        <w:t>A</w:t>
      </w:r>
      <w:r w:rsidRPr="0018218C">
        <w:rPr>
          <w:rFonts w:ascii="Times New Roman" w:eastAsia="宋体" w:hAnsi="Times New Roman" w:cs="宋体"/>
          <w:color w:val="000000"/>
          <w:szCs w:val="24"/>
        </w:rPr>
        <w:t>错误。</w:t>
      </w:r>
    </w:p>
    <w:p w14:paraId="5FF8145B"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lastRenderedPageBreak/>
        <w:t>B</w:t>
      </w:r>
      <w:r w:rsidRPr="0018218C">
        <w:rPr>
          <w:rFonts w:ascii="Times New Roman" w:eastAsia="宋体" w:hAnsi="Times New Roman" w:cs="宋体"/>
          <w:color w:val="000000"/>
          <w:szCs w:val="24"/>
        </w:rPr>
        <w:t>．部分遮光是为了与未遮光部分形成对照，变量是光照，</w:t>
      </w:r>
      <w:r w:rsidRPr="0018218C">
        <w:rPr>
          <w:rFonts w:ascii="Times New Roman" w:eastAsia="宋体" w:hAnsi="Times New Roman" w:cs="宋体"/>
          <w:color w:val="000000"/>
          <w:szCs w:val="24"/>
        </w:rPr>
        <w:t>B</w:t>
      </w:r>
      <w:r w:rsidRPr="0018218C">
        <w:rPr>
          <w:rFonts w:ascii="Times New Roman" w:eastAsia="宋体" w:hAnsi="Times New Roman" w:cs="宋体"/>
          <w:color w:val="000000"/>
          <w:szCs w:val="24"/>
        </w:rPr>
        <w:t>错误。</w:t>
      </w:r>
    </w:p>
    <w:p w14:paraId="4B31C000"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C</w:t>
      </w:r>
      <w:r w:rsidRPr="0018218C">
        <w:rPr>
          <w:rFonts w:ascii="Times New Roman" w:eastAsia="宋体" w:hAnsi="Times New Roman" w:cs="宋体"/>
          <w:color w:val="000000"/>
          <w:szCs w:val="24"/>
        </w:rPr>
        <w:t>．酒精能溶解叶绿素，而且酒精是易燃、易挥发的物质，直接加热容易引起燃烧发生危险。使用隔水对酒精进行加热的方式，既能起到控温作用，又能避免酒精燃烧发生危险，</w:t>
      </w:r>
      <w:r w:rsidRPr="0018218C">
        <w:rPr>
          <w:rFonts w:ascii="Times New Roman" w:eastAsia="宋体" w:hAnsi="Times New Roman" w:cs="宋体"/>
          <w:color w:val="000000"/>
          <w:szCs w:val="24"/>
        </w:rPr>
        <w:t>C</w:t>
      </w:r>
      <w:r w:rsidRPr="0018218C">
        <w:rPr>
          <w:rFonts w:ascii="Times New Roman" w:eastAsia="宋体" w:hAnsi="Times New Roman" w:cs="宋体"/>
          <w:color w:val="000000"/>
          <w:szCs w:val="24"/>
        </w:rPr>
        <w:t>错误。</w:t>
      </w:r>
    </w:p>
    <w:p w14:paraId="4E9F8AC7"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D</w:t>
      </w:r>
      <w:r w:rsidRPr="0018218C">
        <w:rPr>
          <w:rFonts w:ascii="Times New Roman" w:eastAsia="宋体" w:hAnsi="Times New Roman" w:cs="宋体"/>
          <w:color w:val="000000"/>
          <w:szCs w:val="24"/>
        </w:rPr>
        <w:t>．未遮光部分能进行光合作用，滴加碘液按理说可以变蓝，未变蓝可能是光照时间不够，没有合成足够的淀粉，</w:t>
      </w:r>
      <w:r w:rsidRPr="0018218C">
        <w:rPr>
          <w:rFonts w:ascii="Times New Roman" w:eastAsia="宋体" w:hAnsi="Times New Roman" w:cs="宋体"/>
          <w:color w:val="000000"/>
          <w:szCs w:val="24"/>
        </w:rPr>
        <w:t>D</w:t>
      </w:r>
      <w:r w:rsidRPr="0018218C">
        <w:rPr>
          <w:rFonts w:ascii="Times New Roman" w:eastAsia="宋体" w:hAnsi="Times New Roman" w:cs="宋体"/>
          <w:color w:val="000000"/>
          <w:szCs w:val="24"/>
        </w:rPr>
        <w:t>正确。</w:t>
      </w:r>
    </w:p>
    <w:p w14:paraId="599BD8C5"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故选</w:t>
      </w:r>
      <w:r w:rsidRPr="0018218C">
        <w:rPr>
          <w:rFonts w:ascii="Times New Roman" w:eastAsia="宋体" w:hAnsi="Times New Roman" w:cs="宋体"/>
          <w:color w:val="000000"/>
          <w:szCs w:val="24"/>
        </w:rPr>
        <w:t>D</w:t>
      </w:r>
      <w:r w:rsidRPr="0018218C">
        <w:rPr>
          <w:rFonts w:ascii="Times New Roman" w:eastAsia="宋体" w:hAnsi="Times New Roman" w:cs="宋体"/>
          <w:color w:val="000000"/>
          <w:szCs w:val="24"/>
        </w:rPr>
        <w:t>。</w:t>
      </w:r>
    </w:p>
    <w:p w14:paraId="4AD7EDA9"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21. </w:t>
      </w:r>
      <w:r w:rsidRPr="0018218C">
        <w:rPr>
          <w:rFonts w:ascii="宋体" w:eastAsia="宋体" w:hAnsi="宋体" w:cs="宋体"/>
          <w:color w:val="000000"/>
          <w:szCs w:val="24"/>
        </w:rPr>
        <w:t>图是验证金鱼藻光下产生氧气的实验装置，对一定时间内金鱼藻产生的气泡数</w:t>
      </w:r>
      <w:r w:rsidRPr="0018218C">
        <w:rPr>
          <w:rFonts w:ascii="宋体" w:eastAsia="宋体" w:hAnsi="宋体" w:cs="宋体"/>
          <w:color w:val="000000"/>
          <w:szCs w:val="24"/>
          <w:em w:val="dot"/>
        </w:rPr>
        <w:t>没有</w:t>
      </w:r>
      <w:r w:rsidRPr="0018218C">
        <w:rPr>
          <w:rFonts w:ascii="宋体" w:eastAsia="宋体" w:hAnsi="宋体" w:cs="宋体"/>
          <w:color w:val="000000"/>
          <w:szCs w:val="24"/>
        </w:rPr>
        <w:t>影响的是（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58C53C0B"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noProof/>
          <w:color w:val="000000"/>
          <w:szCs w:val="24"/>
        </w:rPr>
        <w:drawing>
          <wp:inline distT="0" distB="0" distL="0" distR="0" wp14:anchorId="43FF699D" wp14:editId="38838919">
            <wp:extent cx="1819275" cy="1438275"/>
            <wp:effectExtent l="0" t="0" r="0"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www.szzx100.com江南汇教育网"/>
                    <pic:cNvPicPr>
                      <a:picLocks noChangeAspect="1"/>
                    </pic:cNvPicPr>
                  </pic:nvPicPr>
                  <pic:blipFill>
                    <a:blip r:embed="rId21"/>
                    <a:stretch>
                      <a:fillRect/>
                    </a:stretch>
                  </pic:blipFill>
                  <pic:spPr>
                    <a:xfrm>
                      <a:off x="0" y="0"/>
                      <a:ext cx="1819275" cy="1438275"/>
                    </a:xfrm>
                    <a:prstGeom prst="rect">
                      <a:avLst/>
                    </a:prstGeom>
                  </pic:spPr>
                </pic:pic>
              </a:graphicData>
            </a:graphic>
          </wp:inline>
        </w:drawing>
      </w:r>
    </w:p>
    <w:p w14:paraId="219D4F0F"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金鱼藻数量</w:t>
      </w:r>
      <w:r w:rsidRPr="0018218C">
        <w:rPr>
          <w:rFonts w:ascii="Times New Roman" w:eastAsia="宋体" w:hAnsi="Times New Roman" w:cs="宋体"/>
          <w:color w:val="000000"/>
          <w:szCs w:val="24"/>
        </w:rPr>
        <w:tab/>
        <w:t xml:space="preserve">B. </w:t>
      </w:r>
      <w:r w:rsidRPr="0018218C">
        <w:rPr>
          <w:rFonts w:ascii="宋体" w:eastAsia="宋体" w:hAnsi="宋体" w:cs="宋体"/>
          <w:color w:val="000000"/>
          <w:szCs w:val="24"/>
        </w:rPr>
        <w:t>试管体积</w:t>
      </w:r>
    </w:p>
    <w:p w14:paraId="2AEEBCDB"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C. </w:t>
      </w:r>
      <w:r w:rsidRPr="0018218C">
        <w:rPr>
          <w:rFonts w:ascii="宋体" w:eastAsia="宋体" w:hAnsi="宋体" w:cs="宋体"/>
          <w:color w:val="000000"/>
          <w:szCs w:val="24"/>
        </w:rPr>
        <w:t>水中二氧化碳含量</w:t>
      </w:r>
      <w:r w:rsidRPr="0018218C">
        <w:rPr>
          <w:rFonts w:ascii="Times New Roman" w:eastAsia="宋体" w:hAnsi="Times New Roman" w:cs="宋体"/>
          <w:color w:val="000000"/>
          <w:szCs w:val="24"/>
        </w:rPr>
        <w:tab/>
        <w:t xml:space="preserve">D. </w:t>
      </w:r>
      <w:r w:rsidRPr="0018218C">
        <w:rPr>
          <w:rFonts w:ascii="宋体" w:eastAsia="宋体" w:hAnsi="宋体" w:cs="宋体"/>
          <w:color w:val="000000"/>
          <w:szCs w:val="24"/>
        </w:rPr>
        <w:t>光照强度</w:t>
      </w:r>
    </w:p>
    <w:p w14:paraId="23CFDF33"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【答案】</w:t>
      </w:r>
      <w:r w:rsidRPr="0018218C">
        <w:rPr>
          <w:rFonts w:ascii="Times New Roman" w:eastAsia="宋体" w:hAnsi="Times New Roman" w:cs="宋体"/>
          <w:color w:val="000000"/>
          <w:szCs w:val="24"/>
        </w:rPr>
        <w:t>B</w:t>
      </w:r>
    </w:p>
    <w:p w14:paraId="78B25F7F"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【解析】</w:t>
      </w:r>
    </w:p>
    <w:p w14:paraId="6E067F46"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【分析】光合作用是绿色植物通过叶绿体利用光能，把二氧化碳和水合成贮存能量的有机物并释放出氧气的过程。装置中植物在单位时间内产生的气泡，实际上是水生植物在进行光合作用所释放的氧气。</w:t>
      </w:r>
    </w:p>
    <w:p w14:paraId="0A4D8F41"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【详解】</w:t>
      </w:r>
      <w:r w:rsidRPr="0018218C">
        <w:rPr>
          <w:rFonts w:ascii="Times New Roman" w:eastAsia="宋体" w:hAnsi="Times New Roman" w:cs="宋体"/>
          <w:color w:val="000000"/>
          <w:szCs w:val="24"/>
        </w:rPr>
        <w:t>A</w:t>
      </w:r>
      <w:r w:rsidRPr="0018218C">
        <w:rPr>
          <w:rFonts w:ascii="Times New Roman" w:eastAsia="宋体" w:hAnsi="Times New Roman" w:cs="宋体"/>
          <w:color w:val="000000"/>
          <w:szCs w:val="24"/>
        </w:rPr>
        <w:t>．金鱼藻含有叶绿体的细胞是进行光合作用的场所，金鱼藻的数量越多，参与光合作用的细胞也就越多，单位时间内产生的气泡也会越多，</w:t>
      </w:r>
      <w:r w:rsidRPr="0018218C">
        <w:rPr>
          <w:rFonts w:ascii="Times New Roman" w:eastAsia="宋体" w:hAnsi="Times New Roman" w:cs="宋体"/>
          <w:color w:val="000000"/>
          <w:szCs w:val="24"/>
        </w:rPr>
        <w:t>A</w:t>
      </w:r>
      <w:r w:rsidRPr="0018218C">
        <w:rPr>
          <w:rFonts w:ascii="Times New Roman" w:eastAsia="宋体" w:hAnsi="Times New Roman" w:cs="宋体"/>
          <w:color w:val="000000"/>
          <w:szCs w:val="24"/>
        </w:rPr>
        <w:t>不符合题意。</w:t>
      </w:r>
    </w:p>
    <w:p w14:paraId="5C7D569A"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B</w:t>
      </w:r>
      <w:r w:rsidRPr="0018218C">
        <w:rPr>
          <w:rFonts w:ascii="Times New Roman" w:eastAsia="宋体" w:hAnsi="Times New Roman" w:cs="宋体"/>
          <w:color w:val="000000"/>
          <w:szCs w:val="24"/>
        </w:rPr>
        <w:t>．试管的体积是植物所处的环境空间，环境空间的大小与金鱼藻进行光合作用的关系不大，因此试管体积对一定时间内金鱼藻产生的气泡数没有影响，</w:t>
      </w:r>
      <w:r w:rsidRPr="0018218C">
        <w:rPr>
          <w:rFonts w:ascii="Times New Roman" w:eastAsia="宋体" w:hAnsi="Times New Roman" w:cs="宋体"/>
          <w:color w:val="000000"/>
          <w:szCs w:val="24"/>
        </w:rPr>
        <w:t>B</w:t>
      </w:r>
      <w:r w:rsidRPr="0018218C">
        <w:rPr>
          <w:rFonts w:ascii="Times New Roman" w:eastAsia="宋体" w:hAnsi="Times New Roman" w:cs="宋体"/>
          <w:color w:val="000000"/>
          <w:szCs w:val="24"/>
        </w:rPr>
        <w:t>符合题意。</w:t>
      </w:r>
    </w:p>
    <w:p w14:paraId="4F702F4E"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C</w:t>
      </w:r>
      <w:r w:rsidRPr="0018218C">
        <w:rPr>
          <w:rFonts w:ascii="Times New Roman" w:eastAsia="宋体" w:hAnsi="Times New Roman" w:cs="宋体"/>
          <w:color w:val="000000"/>
          <w:szCs w:val="24"/>
        </w:rPr>
        <w:t>．二氧化碳是光合作用的原料，原料越多光合作用强度越大，因此水中二氧化碳的含量对光合作用有影响，产生的气泡也会受影响，</w:t>
      </w:r>
      <w:r w:rsidRPr="0018218C">
        <w:rPr>
          <w:rFonts w:ascii="Times New Roman" w:eastAsia="宋体" w:hAnsi="Times New Roman" w:cs="宋体"/>
          <w:color w:val="000000"/>
          <w:szCs w:val="24"/>
        </w:rPr>
        <w:t>C</w:t>
      </w:r>
      <w:r w:rsidRPr="0018218C">
        <w:rPr>
          <w:rFonts w:ascii="Times New Roman" w:eastAsia="宋体" w:hAnsi="Times New Roman" w:cs="宋体"/>
          <w:color w:val="000000"/>
          <w:szCs w:val="24"/>
        </w:rPr>
        <w:t>不符合题意。</w:t>
      </w:r>
    </w:p>
    <w:p w14:paraId="1DD3A99E"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D</w:t>
      </w:r>
      <w:r w:rsidRPr="0018218C">
        <w:rPr>
          <w:rFonts w:ascii="Times New Roman" w:eastAsia="宋体" w:hAnsi="Times New Roman" w:cs="宋体"/>
          <w:color w:val="000000"/>
          <w:szCs w:val="24"/>
        </w:rPr>
        <w:t>．植物进行光合作用，需要把光能转变成化学能贮存在有机物中，而光在此过程中起到动力的作用，光照强度越强，光合作用越旺盛，产生的气泡也会变多，</w:t>
      </w:r>
      <w:r w:rsidRPr="0018218C">
        <w:rPr>
          <w:rFonts w:ascii="Times New Roman" w:eastAsia="宋体" w:hAnsi="Times New Roman" w:cs="宋体"/>
          <w:color w:val="000000"/>
          <w:szCs w:val="24"/>
        </w:rPr>
        <w:t>D</w:t>
      </w:r>
      <w:r w:rsidRPr="0018218C">
        <w:rPr>
          <w:rFonts w:ascii="Times New Roman" w:eastAsia="宋体" w:hAnsi="Times New Roman" w:cs="宋体"/>
          <w:color w:val="000000"/>
          <w:szCs w:val="24"/>
        </w:rPr>
        <w:t>不符合题意。</w:t>
      </w:r>
    </w:p>
    <w:p w14:paraId="5C1EC38D"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故选</w:t>
      </w:r>
      <w:r w:rsidRPr="0018218C">
        <w:rPr>
          <w:rFonts w:ascii="Times New Roman" w:eastAsia="宋体" w:hAnsi="Times New Roman" w:cs="宋体"/>
          <w:color w:val="000000"/>
          <w:szCs w:val="24"/>
        </w:rPr>
        <w:t>B</w:t>
      </w:r>
      <w:r w:rsidRPr="0018218C">
        <w:rPr>
          <w:rFonts w:ascii="Times New Roman" w:eastAsia="宋体" w:hAnsi="Times New Roman" w:cs="宋体"/>
          <w:color w:val="000000"/>
          <w:szCs w:val="24"/>
        </w:rPr>
        <w:t>。</w:t>
      </w:r>
    </w:p>
    <w:p w14:paraId="2340D80F"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22. </w:t>
      </w:r>
      <w:r w:rsidRPr="0018218C">
        <w:rPr>
          <w:rFonts w:ascii="宋体" w:eastAsia="宋体" w:hAnsi="宋体" w:cs="宋体"/>
          <w:color w:val="000000"/>
          <w:szCs w:val="24"/>
        </w:rPr>
        <w:t>下列生活中的现象，与呼吸作用</w:t>
      </w:r>
      <w:r w:rsidRPr="0018218C">
        <w:rPr>
          <w:rFonts w:ascii="宋体" w:eastAsia="宋体" w:hAnsi="宋体" w:cs="宋体"/>
          <w:color w:val="000000"/>
          <w:szCs w:val="24"/>
          <w:em w:val="dot"/>
        </w:rPr>
        <w:t>无关</w:t>
      </w:r>
      <w:r w:rsidRPr="0018218C">
        <w:rPr>
          <w:rFonts w:ascii="宋体" w:eastAsia="宋体" w:hAnsi="宋体" w:cs="宋体"/>
          <w:color w:val="000000"/>
          <w:szCs w:val="24"/>
        </w:rPr>
        <w:t>的是（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09AD7724"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萝卜放久了会空心</w:t>
      </w:r>
      <w:r w:rsidRPr="0018218C">
        <w:rPr>
          <w:rFonts w:ascii="Times New Roman" w:eastAsia="宋体" w:hAnsi="Times New Roman" w:cs="宋体"/>
          <w:color w:val="000000"/>
          <w:szCs w:val="24"/>
        </w:rPr>
        <w:tab/>
        <w:t xml:space="preserve">B. </w:t>
      </w:r>
      <w:r w:rsidRPr="0018218C">
        <w:rPr>
          <w:rFonts w:ascii="宋体" w:eastAsia="宋体" w:hAnsi="宋体" w:cs="宋体"/>
          <w:color w:val="000000"/>
          <w:szCs w:val="24"/>
        </w:rPr>
        <w:t>走进森林，感觉空气清新</w:t>
      </w:r>
    </w:p>
    <w:p w14:paraId="5EC062B0"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C. </w:t>
      </w:r>
      <w:r w:rsidRPr="0018218C">
        <w:rPr>
          <w:rFonts w:ascii="宋体" w:eastAsia="宋体" w:hAnsi="宋体" w:cs="宋体"/>
          <w:color w:val="000000"/>
          <w:szCs w:val="24"/>
        </w:rPr>
        <w:t>种子堆放久了会发热</w:t>
      </w:r>
      <w:r w:rsidRPr="0018218C">
        <w:rPr>
          <w:rFonts w:ascii="Times New Roman" w:eastAsia="宋体" w:hAnsi="Times New Roman" w:cs="宋体"/>
          <w:color w:val="000000"/>
          <w:szCs w:val="24"/>
        </w:rPr>
        <w:tab/>
        <w:t xml:space="preserve">D. </w:t>
      </w:r>
      <w:r w:rsidRPr="0018218C">
        <w:rPr>
          <w:rFonts w:ascii="宋体" w:eastAsia="宋体" w:hAnsi="宋体" w:cs="宋体"/>
          <w:color w:val="000000"/>
          <w:szCs w:val="24"/>
        </w:rPr>
        <w:t>点燃的蜡烛进入储存大量蔬菜的地窖里会熄灭</w:t>
      </w:r>
    </w:p>
    <w:p w14:paraId="1596E623"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【答案】</w:t>
      </w:r>
      <w:r w:rsidRPr="0018218C">
        <w:rPr>
          <w:rFonts w:ascii="Times New Roman" w:eastAsia="宋体" w:hAnsi="Times New Roman" w:cs="宋体"/>
          <w:color w:val="000000"/>
          <w:szCs w:val="24"/>
        </w:rPr>
        <w:t>B</w:t>
      </w:r>
    </w:p>
    <w:p w14:paraId="59078B47"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【解析】</w:t>
      </w:r>
    </w:p>
    <w:p w14:paraId="11771656"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【分析】植物的呼吸作用是细胞内有机物在氧的参与下被分解成二氧化碳和水，同时时放出能量的过程。释放出的能量一部分为生物体的各项生命活动提供动力，一部分以热能的形式散发掉。</w:t>
      </w:r>
    </w:p>
    <w:p w14:paraId="20A0982B"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lastRenderedPageBreak/>
        <w:t>【详解】</w:t>
      </w:r>
      <w:r w:rsidRPr="0018218C">
        <w:rPr>
          <w:rFonts w:ascii="Times New Roman" w:eastAsia="宋体" w:hAnsi="Times New Roman" w:cs="宋体"/>
          <w:color w:val="000000"/>
          <w:szCs w:val="24"/>
        </w:rPr>
        <w:t>A</w:t>
      </w:r>
      <w:r w:rsidRPr="0018218C">
        <w:rPr>
          <w:rFonts w:ascii="Times New Roman" w:eastAsia="宋体" w:hAnsi="Times New Roman" w:cs="宋体"/>
          <w:color w:val="000000"/>
          <w:szCs w:val="24"/>
        </w:rPr>
        <w:t>．萝卜放久了会空心且重量明显减轻，是因为萝卜呼吸作用消耗了其中的有机物，与生物的呼吸作用有关，故</w:t>
      </w:r>
      <w:r w:rsidRPr="0018218C">
        <w:rPr>
          <w:rFonts w:ascii="Times New Roman" w:eastAsia="宋体" w:hAnsi="Times New Roman" w:cs="宋体"/>
          <w:color w:val="000000"/>
          <w:szCs w:val="24"/>
        </w:rPr>
        <w:t>A</w:t>
      </w:r>
      <w:r w:rsidRPr="0018218C">
        <w:rPr>
          <w:rFonts w:ascii="Times New Roman" w:eastAsia="宋体" w:hAnsi="Times New Roman" w:cs="宋体"/>
          <w:color w:val="000000"/>
          <w:szCs w:val="24"/>
        </w:rPr>
        <w:t>不符合题意。</w:t>
      </w:r>
    </w:p>
    <w:p w14:paraId="4BFA6291"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B</w:t>
      </w:r>
      <w:r w:rsidRPr="0018218C">
        <w:rPr>
          <w:rFonts w:ascii="Times New Roman" w:eastAsia="宋体" w:hAnsi="Times New Roman" w:cs="宋体"/>
          <w:color w:val="000000"/>
          <w:szCs w:val="24"/>
        </w:rPr>
        <w:t>．走进森林，感觉空气清新，是因为光合作用释放出氧气，蒸腾作用降低温度，提高湿度，与呼吸作用无关，故</w:t>
      </w:r>
      <w:r w:rsidRPr="0018218C">
        <w:rPr>
          <w:rFonts w:ascii="Times New Roman" w:eastAsia="宋体" w:hAnsi="Times New Roman" w:cs="宋体"/>
          <w:color w:val="000000"/>
          <w:szCs w:val="24"/>
        </w:rPr>
        <w:t>B</w:t>
      </w:r>
      <w:r w:rsidRPr="0018218C">
        <w:rPr>
          <w:rFonts w:ascii="Times New Roman" w:eastAsia="宋体" w:hAnsi="Times New Roman" w:cs="宋体"/>
          <w:color w:val="000000"/>
          <w:szCs w:val="24"/>
        </w:rPr>
        <w:t>符合题意。</w:t>
      </w:r>
    </w:p>
    <w:p w14:paraId="5FA43050"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C</w:t>
      </w:r>
      <w:r w:rsidRPr="0018218C">
        <w:rPr>
          <w:rFonts w:ascii="Times New Roman" w:eastAsia="宋体" w:hAnsi="Times New Roman" w:cs="宋体"/>
          <w:color w:val="000000"/>
          <w:szCs w:val="24"/>
        </w:rPr>
        <w:t>．堆放久了的种子含水量多，呼吸作用旺盛，释放了大量的能量，堆在一起会出现发热现象，甚至腐烂，与生物的呼吸作用有关，故</w:t>
      </w:r>
      <w:r w:rsidRPr="0018218C">
        <w:rPr>
          <w:rFonts w:ascii="Times New Roman" w:eastAsia="宋体" w:hAnsi="Times New Roman" w:cs="宋体"/>
          <w:color w:val="000000"/>
          <w:szCs w:val="24"/>
        </w:rPr>
        <w:t>C</w:t>
      </w:r>
      <w:r w:rsidRPr="0018218C">
        <w:rPr>
          <w:rFonts w:ascii="Times New Roman" w:eastAsia="宋体" w:hAnsi="Times New Roman" w:cs="宋体"/>
          <w:color w:val="000000"/>
          <w:szCs w:val="24"/>
        </w:rPr>
        <w:t>不符合题意。</w:t>
      </w:r>
      <w:r w:rsidRPr="0018218C">
        <w:rPr>
          <w:rFonts w:ascii="Times New Roman" w:eastAsia="宋体" w:hAnsi="Times New Roman" w:cs="宋体"/>
          <w:color w:val="000000"/>
          <w:szCs w:val="24"/>
        </w:rPr>
        <w:br/>
        <w:t>D</w:t>
      </w:r>
      <w:r w:rsidRPr="0018218C">
        <w:rPr>
          <w:rFonts w:ascii="Times New Roman" w:eastAsia="宋体" w:hAnsi="Times New Roman" w:cs="宋体"/>
          <w:color w:val="000000"/>
          <w:szCs w:val="24"/>
        </w:rPr>
        <w:t>．点燃的蜡烛进入储存大量蔬菜的地窖里会熄灭，这是因为蔬菜在地窖中进行呼吸作用吸收了氧气，释放出二氧化碳所致，故</w:t>
      </w:r>
      <w:r w:rsidRPr="0018218C">
        <w:rPr>
          <w:rFonts w:ascii="Times New Roman" w:eastAsia="宋体" w:hAnsi="Times New Roman" w:cs="宋体"/>
          <w:color w:val="000000"/>
          <w:szCs w:val="24"/>
        </w:rPr>
        <w:t>D</w:t>
      </w:r>
      <w:r w:rsidRPr="0018218C">
        <w:rPr>
          <w:rFonts w:ascii="Times New Roman" w:eastAsia="宋体" w:hAnsi="Times New Roman" w:cs="宋体"/>
          <w:color w:val="000000"/>
          <w:szCs w:val="24"/>
        </w:rPr>
        <w:t>不符合题意。</w:t>
      </w:r>
    </w:p>
    <w:p w14:paraId="38DE4C86"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故选</w:t>
      </w:r>
      <w:r w:rsidRPr="0018218C">
        <w:rPr>
          <w:rFonts w:ascii="Times New Roman" w:eastAsia="宋体" w:hAnsi="Times New Roman" w:cs="宋体"/>
          <w:color w:val="000000"/>
          <w:szCs w:val="24"/>
        </w:rPr>
        <w:t>B</w:t>
      </w:r>
      <w:r w:rsidRPr="0018218C">
        <w:rPr>
          <w:rFonts w:ascii="Times New Roman" w:eastAsia="宋体" w:hAnsi="Times New Roman" w:cs="宋体"/>
          <w:color w:val="000000"/>
          <w:szCs w:val="24"/>
        </w:rPr>
        <w:t>。</w:t>
      </w:r>
    </w:p>
    <w:p w14:paraId="432A73E4"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23. </w:t>
      </w:r>
      <w:r w:rsidRPr="0018218C">
        <w:rPr>
          <w:rFonts w:ascii="宋体" w:eastAsia="宋体" w:hAnsi="宋体" w:cs="宋体"/>
          <w:color w:val="000000"/>
          <w:szCs w:val="24"/>
        </w:rPr>
        <w:t>下列农业生产措施中，应用了光合作用原理的是（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4EACC90B"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夜间适当降低大棚内温度</w:t>
      </w:r>
      <w:r w:rsidRPr="0018218C">
        <w:rPr>
          <w:rFonts w:ascii="Times New Roman" w:eastAsia="宋体" w:hAnsi="Times New Roman" w:cs="宋体"/>
          <w:color w:val="000000"/>
          <w:szCs w:val="24"/>
        </w:rPr>
        <w:tab/>
        <w:t xml:space="preserve">B. </w:t>
      </w:r>
      <w:r w:rsidRPr="0018218C">
        <w:rPr>
          <w:rFonts w:ascii="宋体" w:eastAsia="宋体" w:hAnsi="宋体" w:cs="宋体"/>
          <w:color w:val="000000"/>
          <w:szCs w:val="24"/>
        </w:rPr>
        <w:t>大雨过后，田间及时排涝</w:t>
      </w:r>
    </w:p>
    <w:p w14:paraId="55A99551"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C. </w:t>
      </w:r>
      <w:r w:rsidRPr="0018218C">
        <w:rPr>
          <w:rFonts w:ascii="宋体" w:eastAsia="宋体" w:hAnsi="宋体" w:cs="宋体"/>
          <w:color w:val="000000"/>
          <w:szCs w:val="24"/>
        </w:rPr>
        <w:t>大棚内适当增施二氧化碳</w:t>
      </w:r>
      <w:r w:rsidRPr="0018218C">
        <w:rPr>
          <w:rFonts w:ascii="Times New Roman" w:eastAsia="宋体" w:hAnsi="Times New Roman" w:cs="宋体"/>
          <w:color w:val="000000"/>
          <w:szCs w:val="24"/>
        </w:rPr>
        <w:tab/>
        <w:t xml:space="preserve">D. </w:t>
      </w:r>
      <w:r w:rsidRPr="0018218C">
        <w:rPr>
          <w:rFonts w:ascii="宋体" w:eastAsia="宋体" w:hAnsi="宋体" w:cs="宋体"/>
          <w:color w:val="000000"/>
          <w:szCs w:val="24"/>
        </w:rPr>
        <w:t>将农作物种子晒干后贮藏</w:t>
      </w:r>
    </w:p>
    <w:p w14:paraId="65D23AF6"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【答案】</w:t>
      </w:r>
      <w:r w:rsidRPr="0018218C">
        <w:rPr>
          <w:rFonts w:ascii="Times New Roman" w:eastAsia="宋体" w:hAnsi="Times New Roman" w:cs="宋体"/>
          <w:color w:val="000000"/>
          <w:szCs w:val="24"/>
        </w:rPr>
        <w:t>C</w:t>
      </w:r>
    </w:p>
    <w:p w14:paraId="4D2CD6D8"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【解析】</w:t>
      </w:r>
    </w:p>
    <w:p w14:paraId="4C3AF063"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【分析】光合作用是指绿色植物通过叶绿体利用光能，将二氧化碳和水转化为储存能量的有机物，并释放出氧气。</w:t>
      </w:r>
    </w:p>
    <w:p w14:paraId="0C24F097"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【详解】</w:t>
      </w:r>
      <w:r w:rsidRPr="0018218C">
        <w:rPr>
          <w:rFonts w:ascii="Times New Roman" w:eastAsia="宋体" w:hAnsi="Times New Roman" w:cs="宋体"/>
          <w:color w:val="000000"/>
          <w:szCs w:val="24"/>
        </w:rPr>
        <w:t>A</w:t>
      </w:r>
      <w:r w:rsidRPr="0018218C">
        <w:rPr>
          <w:rFonts w:ascii="Times New Roman" w:eastAsia="宋体" w:hAnsi="Times New Roman" w:cs="宋体"/>
          <w:color w:val="000000"/>
          <w:szCs w:val="24"/>
        </w:rPr>
        <w:t>．低温抑制大棚内农作物的呼吸作用，减少有机物的消耗，从而增加产量，故</w:t>
      </w:r>
      <w:r w:rsidRPr="0018218C">
        <w:rPr>
          <w:rFonts w:ascii="Times New Roman" w:eastAsia="宋体" w:hAnsi="Times New Roman" w:cs="宋体"/>
          <w:color w:val="000000"/>
          <w:szCs w:val="24"/>
        </w:rPr>
        <w:t>A</w:t>
      </w:r>
      <w:r w:rsidRPr="0018218C">
        <w:rPr>
          <w:rFonts w:ascii="Times New Roman" w:eastAsia="宋体" w:hAnsi="Times New Roman" w:cs="宋体"/>
          <w:color w:val="000000"/>
          <w:szCs w:val="24"/>
        </w:rPr>
        <w:t>不符合题意。</w:t>
      </w:r>
    </w:p>
    <w:p w14:paraId="002E968B"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B</w:t>
      </w:r>
      <w:r w:rsidRPr="0018218C">
        <w:rPr>
          <w:rFonts w:ascii="Times New Roman" w:eastAsia="宋体" w:hAnsi="Times New Roman" w:cs="宋体"/>
          <w:color w:val="000000"/>
          <w:szCs w:val="24"/>
        </w:rPr>
        <w:t>．植物的根也需要呼吸，大雨过后，田间及时排涝，有利于促进根部的呼吸，促进根的生长，故</w:t>
      </w:r>
      <w:r w:rsidRPr="0018218C">
        <w:rPr>
          <w:rFonts w:ascii="Times New Roman" w:eastAsia="宋体" w:hAnsi="Times New Roman" w:cs="宋体"/>
          <w:color w:val="000000"/>
          <w:szCs w:val="24"/>
        </w:rPr>
        <w:t>B</w:t>
      </w:r>
      <w:r w:rsidRPr="0018218C">
        <w:rPr>
          <w:rFonts w:ascii="Times New Roman" w:eastAsia="宋体" w:hAnsi="Times New Roman" w:cs="宋体"/>
          <w:color w:val="000000"/>
          <w:szCs w:val="24"/>
        </w:rPr>
        <w:t>不符合题意。</w:t>
      </w:r>
    </w:p>
    <w:p w14:paraId="16520321"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C</w:t>
      </w:r>
      <w:r w:rsidRPr="0018218C">
        <w:rPr>
          <w:rFonts w:ascii="Times New Roman" w:eastAsia="宋体" w:hAnsi="Times New Roman" w:cs="宋体"/>
          <w:color w:val="000000"/>
          <w:szCs w:val="24"/>
        </w:rPr>
        <w:t>．二氧化碳是光合作用的原料之一，所以适当增加大棚内二氧化碳的含量，有利于提高光合作用的效率，增加农作物的产量，故</w:t>
      </w:r>
      <w:r w:rsidRPr="0018218C">
        <w:rPr>
          <w:rFonts w:ascii="Times New Roman" w:eastAsia="宋体" w:hAnsi="Times New Roman" w:cs="宋体"/>
          <w:color w:val="000000"/>
          <w:szCs w:val="24"/>
        </w:rPr>
        <w:t>C</w:t>
      </w:r>
      <w:r w:rsidRPr="0018218C">
        <w:rPr>
          <w:rFonts w:ascii="Times New Roman" w:eastAsia="宋体" w:hAnsi="Times New Roman" w:cs="宋体"/>
          <w:color w:val="000000"/>
          <w:szCs w:val="24"/>
        </w:rPr>
        <w:t>符合题意。</w:t>
      </w:r>
      <w:r w:rsidRPr="0018218C">
        <w:rPr>
          <w:rFonts w:ascii="Times New Roman" w:eastAsia="宋体" w:hAnsi="Times New Roman" w:cs="宋体"/>
          <w:color w:val="000000"/>
          <w:szCs w:val="24"/>
        </w:rPr>
        <w:br/>
        <w:t>D</w:t>
      </w:r>
      <w:r w:rsidRPr="0018218C">
        <w:rPr>
          <w:rFonts w:ascii="Times New Roman" w:eastAsia="宋体" w:hAnsi="Times New Roman" w:cs="宋体"/>
          <w:color w:val="000000"/>
          <w:szCs w:val="24"/>
        </w:rPr>
        <w:t>．将农作物种子晒干后贮藏，有利于降低呼吸作用，减少有机物的分解，故</w:t>
      </w:r>
      <w:r w:rsidRPr="0018218C">
        <w:rPr>
          <w:rFonts w:ascii="Times New Roman" w:eastAsia="宋体" w:hAnsi="Times New Roman" w:cs="宋体"/>
          <w:color w:val="000000"/>
          <w:szCs w:val="24"/>
        </w:rPr>
        <w:t>D</w:t>
      </w:r>
      <w:r w:rsidRPr="0018218C">
        <w:rPr>
          <w:rFonts w:ascii="Times New Roman" w:eastAsia="宋体" w:hAnsi="Times New Roman" w:cs="宋体"/>
          <w:color w:val="000000"/>
          <w:szCs w:val="24"/>
        </w:rPr>
        <w:t>不符合题意。</w:t>
      </w:r>
    </w:p>
    <w:p w14:paraId="634EB80B"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故选</w:t>
      </w:r>
      <w:r w:rsidRPr="0018218C">
        <w:rPr>
          <w:rFonts w:ascii="Times New Roman" w:eastAsia="宋体" w:hAnsi="Times New Roman" w:cs="宋体"/>
          <w:color w:val="000000"/>
          <w:szCs w:val="24"/>
        </w:rPr>
        <w:t>C</w:t>
      </w:r>
      <w:r w:rsidRPr="0018218C">
        <w:rPr>
          <w:rFonts w:ascii="Times New Roman" w:eastAsia="宋体" w:hAnsi="Times New Roman" w:cs="宋体"/>
          <w:color w:val="000000"/>
          <w:szCs w:val="24"/>
        </w:rPr>
        <w:t>。</w:t>
      </w:r>
    </w:p>
    <w:p w14:paraId="5DF768E6"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24. </w:t>
      </w:r>
      <w:r w:rsidRPr="0018218C">
        <w:rPr>
          <w:rFonts w:ascii="宋体" w:eastAsia="宋体" w:hAnsi="宋体" w:cs="宋体"/>
          <w:color w:val="000000"/>
          <w:szCs w:val="24"/>
        </w:rPr>
        <w:t>为创建全国文明城市，东台部分街道、公园新移栽了一批树木。下列是移栽过程中所采取的措施，与降低蒸腾作用</w:t>
      </w:r>
      <w:r w:rsidRPr="0018218C">
        <w:rPr>
          <w:rFonts w:ascii="宋体" w:eastAsia="宋体" w:hAnsi="宋体" w:cs="宋体"/>
          <w:color w:val="000000"/>
          <w:szCs w:val="24"/>
          <w:em w:val="dot"/>
        </w:rPr>
        <w:t>无关</w:t>
      </w:r>
      <w:r w:rsidRPr="0018218C">
        <w:rPr>
          <w:rFonts w:ascii="宋体" w:eastAsia="宋体" w:hAnsi="宋体" w:cs="宋体"/>
          <w:color w:val="000000"/>
          <w:szCs w:val="24"/>
        </w:rPr>
        <w:t>的是（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778028FA"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选择在阴天或傍晚移栽</w:t>
      </w:r>
      <w:r w:rsidRPr="0018218C">
        <w:rPr>
          <w:rFonts w:ascii="Times New Roman" w:eastAsia="宋体" w:hAnsi="Times New Roman" w:cs="宋体"/>
          <w:color w:val="000000"/>
          <w:szCs w:val="24"/>
        </w:rPr>
        <w:tab/>
        <w:t xml:space="preserve">B. </w:t>
      </w:r>
      <w:r w:rsidRPr="0018218C">
        <w:rPr>
          <w:rFonts w:ascii="宋体" w:eastAsia="宋体" w:hAnsi="宋体" w:cs="宋体"/>
          <w:color w:val="000000"/>
          <w:szCs w:val="24"/>
        </w:rPr>
        <w:t>移栽后给植物适当遮阴</w:t>
      </w:r>
    </w:p>
    <w:p w14:paraId="0AB0EE78" w14:textId="77777777" w:rsidR="0018218C" w:rsidRPr="0018218C" w:rsidRDefault="0018218C" w:rsidP="0018218C">
      <w:pPr>
        <w:tabs>
          <w:tab w:val="left" w:pos="4873"/>
        </w:tabs>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C. </w:t>
      </w:r>
      <w:r w:rsidRPr="0018218C">
        <w:rPr>
          <w:rFonts w:ascii="宋体" w:eastAsia="宋体" w:hAnsi="宋体" w:cs="宋体"/>
          <w:color w:val="000000"/>
          <w:szCs w:val="24"/>
        </w:rPr>
        <w:t>去掉部分枝叶后移栽</w:t>
      </w:r>
      <w:r w:rsidRPr="0018218C">
        <w:rPr>
          <w:rFonts w:ascii="Times New Roman" w:eastAsia="宋体" w:hAnsi="Times New Roman" w:cs="宋体"/>
          <w:color w:val="000000"/>
          <w:szCs w:val="24"/>
        </w:rPr>
        <w:tab/>
        <w:t xml:space="preserve">D. </w:t>
      </w:r>
      <w:r w:rsidRPr="0018218C">
        <w:rPr>
          <w:rFonts w:ascii="宋体" w:eastAsia="宋体" w:hAnsi="宋体" w:cs="宋体"/>
          <w:color w:val="000000"/>
          <w:szCs w:val="24"/>
        </w:rPr>
        <w:t>保留根部的土坨</w:t>
      </w:r>
    </w:p>
    <w:p w14:paraId="40B91795"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【答案】</w:t>
      </w:r>
      <w:r w:rsidRPr="0018218C">
        <w:rPr>
          <w:rFonts w:ascii="Times New Roman" w:eastAsia="宋体" w:hAnsi="Times New Roman" w:cs="宋体"/>
          <w:color w:val="000000"/>
          <w:szCs w:val="24"/>
        </w:rPr>
        <w:t>D</w:t>
      </w:r>
    </w:p>
    <w:p w14:paraId="17CA8C7E"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【解析】</w:t>
      </w:r>
    </w:p>
    <w:p w14:paraId="507C7DB0"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【分析】蒸腾作用是水分从活的植物体内以水蒸气的状态散失到大气中的过程，植物的蒸腾作用散失的水分约占植物吸收水的</w:t>
      </w:r>
      <w:r w:rsidRPr="0018218C">
        <w:rPr>
          <w:rFonts w:ascii="Times New Roman" w:eastAsia="宋体" w:hAnsi="Times New Roman" w:cs="宋体"/>
          <w:color w:val="000000"/>
          <w:szCs w:val="24"/>
        </w:rPr>
        <w:t>99%</w:t>
      </w:r>
      <w:r w:rsidRPr="0018218C">
        <w:rPr>
          <w:rFonts w:ascii="Times New Roman" w:eastAsia="宋体" w:hAnsi="Times New Roman" w:cs="宋体"/>
          <w:color w:val="000000"/>
          <w:szCs w:val="24"/>
        </w:rPr>
        <w:t>。</w:t>
      </w:r>
    </w:p>
    <w:p w14:paraId="52EEA074"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【详解】</w:t>
      </w:r>
      <w:r w:rsidRPr="0018218C">
        <w:rPr>
          <w:rFonts w:ascii="Times New Roman" w:eastAsia="宋体" w:hAnsi="Times New Roman" w:cs="宋体"/>
          <w:color w:val="000000"/>
          <w:szCs w:val="24"/>
        </w:rPr>
        <w:t>A</w:t>
      </w:r>
      <w:r w:rsidRPr="0018218C">
        <w:rPr>
          <w:rFonts w:ascii="Times New Roman" w:eastAsia="宋体" w:hAnsi="Times New Roman" w:cs="宋体"/>
          <w:color w:val="000000"/>
          <w:szCs w:val="24"/>
        </w:rPr>
        <w:t>．阴天或傍晚温度较低，此时移栽树木可以降低蒸腾作用减少水分的散失，</w:t>
      </w:r>
      <w:r w:rsidRPr="0018218C">
        <w:rPr>
          <w:rFonts w:ascii="Times New Roman" w:eastAsia="宋体" w:hAnsi="Times New Roman" w:cs="宋体"/>
          <w:color w:val="000000"/>
          <w:szCs w:val="24"/>
        </w:rPr>
        <w:t>A</w:t>
      </w:r>
      <w:r w:rsidRPr="0018218C">
        <w:rPr>
          <w:rFonts w:ascii="Times New Roman" w:eastAsia="宋体" w:hAnsi="Times New Roman" w:cs="宋体"/>
          <w:color w:val="000000"/>
          <w:szCs w:val="24"/>
        </w:rPr>
        <w:t>不符合题意。</w:t>
      </w:r>
    </w:p>
    <w:p w14:paraId="278E61FA"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B</w:t>
      </w:r>
      <w:r w:rsidRPr="0018218C">
        <w:rPr>
          <w:rFonts w:ascii="Times New Roman" w:eastAsia="宋体" w:hAnsi="Times New Roman" w:cs="宋体"/>
          <w:color w:val="000000"/>
          <w:szCs w:val="24"/>
        </w:rPr>
        <w:t>．移栽后给植物适当遮阴，可以降低蒸腾作用减少水分的散失，</w:t>
      </w:r>
      <w:r w:rsidRPr="0018218C">
        <w:rPr>
          <w:rFonts w:ascii="Times New Roman" w:eastAsia="宋体" w:hAnsi="Times New Roman" w:cs="宋体"/>
          <w:color w:val="000000"/>
          <w:szCs w:val="24"/>
        </w:rPr>
        <w:t>B</w:t>
      </w:r>
      <w:r w:rsidRPr="0018218C">
        <w:rPr>
          <w:rFonts w:ascii="Times New Roman" w:eastAsia="宋体" w:hAnsi="Times New Roman" w:cs="宋体"/>
          <w:color w:val="000000"/>
          <w:szCs w:val="24"/>
        </w:rPr>
        <w:t>不符合题意。</w:t>
      </w:r>
    </w:p>
    <w:p w14:paraId="1C517383"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C</w:t>
      </w:r>
      <w:r w:rsidRPr="0018218C">
        <w:rPr>
          <w:rFonts w:ascii="Times New Roman" w:eastAsia="宋体" w:hAnsi="Times New Roman" w:cs="宋体"/>
          <w:color w:val="000000"/>
          <w:szCs w:val="24"/>
        </w:rPr>
        <w:t>．蒸腾作用散失的水分主要是通过叶片的气孔散失到大气中，因此去掉部分枝叶后移栽树木，可以降低蒸腾作用减少水分的散失，</w:t>
      </w:r>
      <w:r w:rsidRPr="0018218C">
        <w:rPr>
          <w:rFonts w:ascii="Times New Roman" w:eastAsia="宋体" w:hAnsi="Times New Roman" w:cs="宋体"/>
          <w:color w:val="000000"/>
          <w:szCs w:val="24"/>
        </w:rPr>
        <w:t>C</w:t>
      </w:r>
      <w:r w:rsidRPr="0018218C">
        <w:rPr>
          <w:rFonts w:ascii="Times New Roman" w:eastAsia="宋体" w:hAnsi="Times New Roman" w:cs="宋体"/>
          <w:color w:val="000000"/>
          <w:szCs w:val="24"/>
        </w:rPr>
        <w:t>不符合题意。</w:t>
      </w:r>
    </w:p>
    <w:p w14:paraId="7BC92B33"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lastRenderedPageBreak/>
        <w:t>D</w:t>
      </w:r>
      <w:r w:rsidRPr="0018218C">
        <w:rPr>
          <w:rFonts w:ascii="Times New Roman" w:eastAsia="宋体" w:hAnsi="Times New Roman" w:cs="宋体"/>
          <w:color w:val="000000"/>
          <w:szCs w:val="24"/>
        </w:rPr>
        <w:t>．保留根部的土坨是为了保护根毛，</w:t>
      </w:r>
      <w:r w:rsidRPr="0018218C">
        <w:rPr>
          <w:rFonts w:ascii="Times New Roman" w:eastAsia="宋体" w:hAnsi="Times New Roman" w:cs="宋体"/>
          <w:color w:val="000000"/>
          <w:szCs w:val="24"/>
        </w:rPr>
        <w:t>D</w:t>
      </w:r>
      <w:r w:rsidRPr="0018218C">
        <w:rPr>
          <w:rFonts w:ascii="Times New Roman" w:eastAsia="宋体" w:hAnsi="Times New Roman" w:cs="宋体"/>
          <w:color w:val="000000"/>
          <w:szCs w:val="24"/>
        </w:rPr>
        <w:t>符合题意。</w:t>
      </w:r>
    </w:p>
    <w:p w14:paraId="6F8B2FB9"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故选</w:t>
      </w:r>
      <w:r w:rsidRPr="0018218C">
        <w:rPr>
          <w:rFonts w:ascii="Times New Roman" w:eastAsia="宋体" w:hAnsi="Times New Roman" w:cs="宋体"/>
          <w:color w:val="000000"/>
          <w:szCs w:val="24"/>
        </w:rPr>
        <w:t>D</w:t>
      </w:r>
      <w:r w:rsidRPr="0018218C">
        <w:rPr>
          <w:rFonts w:ascii="Times New Roman" w:eastAsia="宋体" w:hAnsi="Times New Roman" w:cs="宋体"/>
          <w:color w:val="000000"/>
          <w:szCs w:val="24"/>
        </w:rPr>
        <w:t>。</w:t>
      </w:r>
    </w:p>
    <w:p w14:paraId="49B2B123"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25. </w:t>
      </w:r>
      <w:r w:rsidRPr="0018218C">
        <w:rPr>
          <w:rFonts w:ascii="宋体" w:eastAsia="宋体" w:hAnsi="宋体" w:cs="宋体"/>
          <w:color w:val="000000"/>
          <w:szCs w:val="24"/>
        </w:rPr>
        <w:t>我国力争</w:t>
      </w:r>
      <w:r w:rsidRPr="0018218C">
        <w:rPr>
          <w:rFonts w:ascii="Times New Roman" w:eastAsia="Times New Roman" w:hAnsi="Times New Roman" w:cs="Times New Roman"/>
          <w:color w:val="000000"/>
          <w:szCs w:val="24"/>
        </w:rPr>
        <w:t>2060</w:t>
      </w:r>
      <w:r w:rsidRPr="0018218C">
        <w:rPr>
          <w:rFonts w:ascii="宋体" w:eastAsia="宋体" w:hAnsi="宋体" w:cs="宋体"/>
          <w:color w:val="000000"/>
          <w:szCs w:val="24"/>
        </w:rPr>
        <w:t>年前实现“碳中和”，是指企业、团体或个人测算在一定时间内，直接或间接产生的温室气体排放总量，通过植树造林、节能减排等形式，抵消自身产生的二氧化碳排放，实现二氧化碳的“零排放”。关于绿色植物在生物圈中的作用，叙述</w:t>
      </w:r>
      <w:r w:rsidRPr="0018218C">
        <w:rPr>
          <w:rFonts w:ascii="宋体" w:eastAsia="宋体" w:hAnsi="宋体" w:cs="宋体"/>
          <w:color w:val="000000"/>
          <w:szCs w:val="24"/>
          <w:em w:val="dot"/>
        </w:rPr>
        <w:t>错误</w:t>
      </w:r>
      <w:r w:rsidRPr="0018218C">
        <w:rPr>
          <w:rFonts w:ascii="宋体" w:eastAsia="宋体" w:hAnsi="宋体" w:cs="宋体"/>
          <w:color w:val="000000"/>
          <w:szCs w:val="24"/>
        </w:rPr>
        <w:t>的是（</w:t>
      </w:r>
      <w:r w:rsidRPr="0018218C">
        <w:rPr>
          <w:rFonts w:ascii="Times New Roman" w:eastAsia="Times New Roman" w:hAnsi="Times New Roman" w:cs="Times New Roman"/>
          <w:color w:val="000000"/>
          <w:szCs w:val="24"/>
        </w:rPr>
        <w:t xml:space="preserve">    </w:t>
      </w:r>
      <w:r w:rsidRPr="0018218C">
        <w:rPr>
          <w:rFonts w:ascii="宋体" w:eastAsia="宋体" w:hAnsi="宋体" w:cs="宋体"/>
          <w:color w:val="000000"/>
          <w:szCs w:val="24"/>
        </w:rPr>
        <w:t>）</w:t>
      </w:r>
    </w:p>
    <w:p w14:paraId="674258F7"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A. </w:t>
      </w:r>
      <w:r w:rsidRPr="0018218C">
        <w:rPr>
          <w:rFonts w:ascii="宋体" w:eastAsia="宋体" w:hAnsi="宋体" w:cs="宋体"/>
          <w:color w:val="000000"/>
          <w:szCs w:val="24"/>
        </w:rPr>
        <w:t>主要通过光合作用维持生物圈碳—氧平衡</w:t>
      </w:r>
    </w:p>
    <w:p w14:paraId="775BDFFB"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B. </w:t>
      </w:r>
      <w:r w:rsidRPr="0018218C">
        <w:rPr>
          <w:rFonts w:ascii="宋体" w:eastAsia="宋体" w:hAnsi="宋体" w:cs="宋体"/>
          <w:color w:val="000000"/>
          <w:szCs w:val="24"/>
        </w:rPr>
        <w:t>可以净化空气、涵养水源，但不能调节气候</w:t>
      </w:r>
    </w:p>
    <w:p w14:paraId="1AACA1BD"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C. </w:t>
      </w:r>
      <w:r w:rsidRPr="0018218C">
        <w:rPr>
          <w:rFonts w:ascii="宋体" w:eastAsia="宋体" w:hAnsi="宋体" w:cs="宋体"/>
          <w:color w:val="000000"/>
          <w:szCs w:val="24"/>
        </w:rPr>
        <w:t>通过蒸腾作用参与生物圈的水循环</w:t>
      </w:r>
    </w:p>
    <w:p w14:paraId="6BC58562"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D. </w:t>
      </w:r>
      <w:r w:rsidRPr="0018218C">
        <w:rPr>
          <w:rFonts w:ascii="宋体" w:eastAsia="宋体" w:hAnsi="宋体" w:cs="宋体"/>
          <w:color w:val="000000"/>
          <w:szCs w:val="24"/>
        </w:rPr>
        <w:t>是人和动物的食物之源</w:t>
      </w:r>
    </w:p>
    <w:p w14:paraId="139AE383"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【答案】</w:t>
      </w:r>
      <w:r w:rsidRPr="0018218C">
        <w:rPr>
          <w:rFonts w:ascii="Times New Roman" w:eastAsia="宋体" w:hAnsi="Times New Roman" w:cs="宋体"/>
          <w:color w:val="000000"/>
          <w:szCs w:val="24"/>
        </w:rPr>
        <w:t>B</w:t>
      </w:r>
    </w:p>
    <w:p w14:paraId="3816C313"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【解析】</w:t>
      </w:r>
    </w:p>
    <w:p w14:paraId="5C46895E"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【分析】</w:t>
      </w:r>
      <w:r w:rsidRPr="0018218C">
        <w:rPr>
          <w:rFonts w:ascii="宋体" w:eastAsia="宋体" w:hAnsi="宋体" w:cs="宋体"/>
          <w:color w:val="000000"/>
          <w:szCs w:val="24"/>
        </w:rPr>
        <w:t>绿色植物能够吸收大气中的有害气体，净化空气；绿色植物能通过蒸腾作用，把根吸收的水分，绝大多数以水蒸气的形式蒸发到大气中，促进了生物圈的水循环；大多数陆生植物的根在地下分布深而广，形成庞大的根系，比地上的枝叶系统还发达。庞大的根系不但可以从土壤深处吸收大量的水分，还可以固定土壤，利用根系的这种特点可以来保持水土、涵养水源、防止水土流失、调节气候。</w:t>
      </w:r>
    </w:p>
    <w:p w14:paraId="1910B058"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【详解】</w:t>
      </w:r>
      <w:r w:rsidRPr="0018218C">
        <w:rPr>
          <w:rFonts w:ascii="Times New Roman" w:eastAsia="宋体" w:hAnsi="Times New Roman" w:cs="宋体"/>
          <w:color w:val="000000"/>
          <w:szCs w:val="24"/>
        </w:rPr>
        <w:t>A</w:t>
      </w:r>
      <w:r w:rsidRPr="0018218C">
        <w:rPr>
          <w:rFonts w:ascii="Times New Roman" w:eastAsia="宋体" w:hAnsi="Times New Roman" w:cs="宋体"/>
          <w:color w:val="000000"/>
          <w:szCs w:val="24"/>
        </w:rPr>
        <w:t>．绿色植物通过光合作用消耗大气中的二氧化碳，释放氧气（超过了自身对氧的需要），维持生物圈中的二氧化碳和氧气的相对平衡，即碳</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氧平衡，</w:t>
      </w:r>
      <w:r w:rsidRPr="0018218C">
        <w:rPr>
          <w:rFonts w:ascii="Times New Roman" w:eastAsia="宋体" w:hAnsi="Times New Roman" w:cs="宋体"/>
          <w:color w:val="000000"/>
          <w:szCs w:val="24"/>
        </w:rPr>
        <w:t>A</w:t>
      </w:r>
      <w:r w:rsidRPr="0018218C">
        <w:rPr>
          <w:rFonts w:ascii="Times New Roman" w:eastAsia="宋体" w:hAnsi="Times New Roman" w:cs="宋体"/>
          <w:color w:val="000000"/>
          <w:szCs w:val="24"/>
        </w:rPr>
        <w:t>正确。</w:t>
      </w:r>
    </w:p>
    <w:p w14:paraId="3049E79A"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B</w:t>
      </w:r>
      <w:r w:rsidRPr="0018218C">
        <w:rPr>
          <w:rFonts w:ascii="Times New Roman" w:eastAsia="宋体" w:hAnsi="Times New Roman" w:cs="宋体"/>
          <w:color w:val="000000"/>
          <w:szCs w:val="24"/>
        </w:rPr>
        <w:t>．结合分析可知，绿色植物具有净化空气、涵养水源，调节气候的作用，</w:t>
      </w:r>
      <w:r w:rsidRPr="0018218C">
        <w:rPr>
          <w:rFonts w:ascii="Times New Roman" w:eastAsia="宋体" w:hAnsi="Times New Roman" w:cs="宋体"/>
          <w:color w:val="000000"/>
          <w:szCs w:val="24"/>
        </w:rPr>
        <w:t>B</w:t>
      </w:r>
      <w:r w:rsidRPr="0018218C">
        <w:rPr>
          <w:rFonts w:ascii="Times New Roman" w:eastAsia="宋体" w:hAnsi="Times New Roman" w:cs="宋体"/>
          <w:color w:val="000000"/>
          <w:szCs w:val="24"/>
        </w:rPr>
        <w:t>错误。</w:t>
      </w:r>
    </w:p>
    <w:p w14:paraId="1E46CB4D"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C</w:t>
      </w:r>
      <w:r w:rsidRPr="0018218C">
        <w:rPr>
          <w:rFonts w:ascii="Times New Roman" w:eastAsia="宋体" w:hAnsi="Times New Roman" w:cs="宋体"/>
          <w:color w:val="000000"/>
          <w:szCs w:val="24"/>
        </w:rPr>
        <w:t>．绿色植物通过进行蒸腾作用，吸收水分、运输水分、散失水分，从而提高了大气的湿度，增加降水，参与了生物圈中的水循环，</w:t>
      </w:r>
      <w:r w:rsidRPr="0018218C">
        <w:rPr>
          <w:rFonts w:ascii="Times New Roman" w:eastAsia="宋体" w:hAnsi="Times New Roman" w:cs="宋体"/>
          <w:color w:val="000000"/>
          <w:szCs w:val="24"/>
        </w:rPr>
        <w:t>C</w:t>
      </w:r>
      <w:r w:rsidRPr="0018218C">
        <w:rPr>
          <w:rFonts w:ascii="Times New Roman" w:eastAsia="宋体" w:hAnsi="Times New Roman" w:cs="宋体"/>
          <w:color w:val="000000"/>
          <w:szCs w:val="24"/>
        </w:rPr>
        <w:t>正确。</w:t>
      </w:r>
    </w:p>
    <w:p w14:paraId="1CF1FFF9"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D</w:t>
      </w:r>
      <w:r w:rsidRPr="0018218C">
        <w:rPr>
          <w:rFonts w:ascii="Times New Roman" w:eastAsia="宋体" w:hAnsi="Times New Roman" w:cs="宋体"/>
          <w:color w:val="000000"/>
          <w:szCs w:val="24"/>
        </w:rPr>
        <w:t>．绿色植物像一个巨大的能量转换站，把光能转变为化学能贮存在植物体内的有机物中。因此，绿色植物是人和动物的食物之源，</w:t>
      </w:r>
      <w:r w:rsidRPr="0018218C">
        <w:rPr>
          <w:rFonts w:ascii="Times New Roman" w:eastAsia="宋体" w:hAnsi="Times New Roman" w:cs="宋体"/>
          <w:color w:val="000000"/>
          <w:szCs w:val="24"/>
        </w:rPr>
        <w:t>D</w:t>
      </w:r>
      <w:r w:rsidRPr="0018218C">
        <w:rPr>
          <w:rFonts w:ascii="Times New Roman" w:eastAsia="宋体" w:hAnsi="Times New Roman" w:cs="宋体"/>
          <w:color w:val="000000"/>
          <w:szCs w:val="24"/>
        </w:rPr>
        <w:t>正确。</w:t>
      </w:r>
    </w:p>
    <w:p w14:paraId="0AF5B360"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故选</w:t>
      </w:r>
      <w:r w:rsidRPr="0018218C">
        <w:rPr>
          <w:rFonts w:ascii="Times New Roman" w:eastAsia="宋体" w:hAnsi="Times New Roman" w:cs="宋体"/>
          <w:color w:val="000000"/>
          <w:szCs w:val="24"/>
        </w:rPr>
        <w:t>B</w:t>
      </w:r>
      <w:r w:rsidRPr="0018218C">
        <w:rPr>
          <w:rFonts w:ascii="Times New Roman" w:eastAsia="宋体" w:hAnsi="Times New Roman" w:cs="宋体"/>
          <w:color w:val="000000"/>
          <w:szCs w:val="24"/>
        </w:rPr>
        <w:t>。</w:t>
      </w:r>
    </w:p>
    <w:p w14:paraId="0EEF1B08"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宋体" w:eastAsia="宋体" w:hAnsi="宋体" w:cs="宋体"/>
          <w:b/>
          <w:color w:val="000000"/>
          <w:sz w:val="24"/>
          <w:szCs w:val="24"/>
        </w:rPr>
        <w:t>二、综合分析题</w:t>
      </w:r>
    </w:p>
    <w:p w14:paraId="05ECBB61"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26. </w:t>
      </w:r>
      <w:r w:rsidRPr="0018218C">
        <w:rPr>
          <w:rFonts w:ascii="宋体" w:eastAsia="宋体" w:hAnsi="宋体" w:cs="宋体"/>
          <w:color w:val="000000"/>
          <w:szCs w:val="24"/>
        </w:rPr>
        <w:t>显微镜是生物学实验中常用的探究器具。请根据你所学的显微镜知识回答下列问题：</w:t>
      </w:r>
    </w:p>
    <w:p w14:paraId="65DD37ED"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noProof/>
          <w:color w:val="000000"/>
          <w:szCs w:val="24"/>
        </w:rPr>
        <w:drawing>
          <wp:inline distT="0" distB="0" distL="0" distR="0" wp14:anchorId="292F4E7D" wp14:editId="16E2D30D">
            <wp:extent cx="4343400" cy="2343150"/>
            <wp:effectExtent l="0" t="0" r="0"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www.szzx100.com江南汇教育网"/>
                    <pic:cNvPicPr>
                      <a:picLocks noChangeAspect="1"/>
                    </pic:cNvPicPr>
                  </pic:nvPicPr>
                  <pic:blipFill>
                    <a:blip r:embed="rId22"/>
                    <a:stretch>
                      <a:fillRect/>
                    </a:stretch>
                  </pic:blipFill>
                  <pic:spPr>
                    <a:xfrm>
                      <a:off x="0" y="0"/>
                      <a:ext cx="4343400" cy="2343150"/>
                    </a:xfrm>
                    <a:prstGeom prst="rect">
                      <a:avLst/>
                    </a:prstGeom>
                  </pic:spPr>
                </pic:pic>
              </a:graphicData>
            </a:graphic>
          </wp:inline>
        </w:drawing>
      </w:r>
    </w:p>
    <w:p w14:paraId="72B76812"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1</w:t>
      </w:r>
      <w:r w:rsidRPr="0018218C">
        <w:rPr>
          <w:rFonts w:ascii="Times New Roman" w:eastAsia="宋体" w:hAnsi="Times New Roman" w:cs="宋体"/>
          <w:color w:val="000000"/>
          <w:szCs w:val="24"/>
        </w:rPr>
        <w:t>）</w:t>
      </w:r>
      <w:r w:rsidRPr="0018218C">
        <w:rPr>
          <w:rFonts w:ascii="宋体" w:eastAsia="宋体" w:hAnsi="宋体" w:cs="宋体"/>
          <w:color w:val="000000"/>
          <w:szCs w:val="24"/>
        </w:rPr>
        <w:t>图甲中与调节光线强弱有关的结构是【</w:t>
      </w:r>
      <w:r w:rsidRPr="0018218C">
        <w:rPr>
          <w:rFonts w:ascii="宋体" w:eastAsia="宋体" w:hAnsi="宋体" w:cs="宋体" w:hint="eastAsia"/>
          <w:color w:val="000000"/>
          <w:szCs w:val="24"/>
        </w:rPr>
        <w:t>③</w:t>
      </w:r>
      <w:r w:rsidRPr="0018218C">
        <w:rPr>
          <w:rFonts w:ascii="宋体" w:eastAsia="宋体" w:hAnsi="宋体" w:cs="宋体"/>
          <w:color w:val="000000"/>
          <w:szCs w:val="24"/>
        </w:rPr>
        <w:t>】遮光器和【】</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w:t>
      </w:r>
    </w:p>
    <w:p w14:paraId="012066BD"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lastRenderedPageBreak/>
        <w:t>（</w:t>
      </w:r>
      <w:r w:rsidRPr="0018218C">
        <w:rPr>
          <w:rFonts w:ascii="Times New Roman" w:eastAsia="宋体" w:hAnsi="Times New Roman" w:cs="宋体"/>
          <w:color w:val="000000"/>
          <w:szCs w:val="24"/>
        </w:rPr>
        <w:t>2</w:t>
      </w:r>
      <w:r w:rsidRPr="0018218C">
        <w:rPr>
          <w:rFonts w:ascii="Times New Roman" w:eastAsia="宋体" w:hAnsi="Times New Roman" w:cs="宋体"/>
          <w:color w:val="000000"/>
          <w:szCs w:val="24"/>
        </w:rPr>
        <w:t>）</w:t>
      </w:r>
      <w:r w:rsidRPr="0018218C">
        <w:rPr>
          <w:rFonts w:ascii="宋体" w:eastAsia="宋体" w:hAnsi="宋体" w:cs="宋体"/>
          <w:color w:val="000000"/>
          <w:szCs w:val="24"/>
        </w:rPr>
        <w:t>实验室为你提供了图乙中的</w:t>
      </w:r>
      <w:r w:rsidRPr="0018218C">
        <w:rPr>
          <w:rFonts w:ascii="Times New Roman" w:eastAsia="Times New Roman" w:hAnsi="Times New Roman" w:cs="Times New Roman"/>
          <w:color w:val="000000"/>
          <w:szCs w:val="24"/>
        </w:rPr>
        <w:t>4</w:t>
      </w:r>
      <w:r w:rsidRPr="0018218C">
        <w:rPr>
          <w:rFonts w:ascii="宋体" w:eastAsia="宋体" w:hAnsi="宋体" w:cs="宋体"/>
          <w:color w:val="000000"/>
          <w:szCs w:val="24"/>
        </w:rPr>
        <w:t>个镜头，选择</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（填序号）这组镜头观察，视野中的细胞数量最少。</w:t>
      </w:r>
    </w:p>
    <w:p w14:paraId="53121F39"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3</w:t>
      </w:r>
      <w:r w:rsidRPr="0018218C">
        <w:rPr>
          <w:rFonts w:ascii="Times New Roman" w:eastAsia="宋体" w:hAnsi="Times New Roman" w:cs="宋体"/>
          <w:color w:val="000000"/>
          <w:szCs w:val="24"/>
        </w:rPr>
        <w:t>）</w:t>
      </w:r>
      <w:r w:rsidRPr="0018218C">
        <w:rPr>
          <w:rFonts w:ascii="宋体" w:eastAsia="宋体" w:hAnsi="宋体" w:cs="宋体"/>
          <w:color w:val="000000"/>
          <w:szCs w:val="24"/>
        </w:rPr>
        <w:t>使用显微镜观察标本时，发现视野中有污点。若移动标本发现视野中的污点不动，则污点可能在图甲中的</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（填序号）或</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（填序号）上。</w:t>
      </w:r>
    </w:p>
    <w:p w14:paraId="7944C13F"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4</w:t>
      </w:r>
      <w:r w:rsidRPr="0018218C">
        <w:rPr>
          <w:rFonts w:ascii="Times New Roman" w:eastAsia="宋体" w:hAnsi="Times New Roman" w:cs="宋体"/>
          <w:color w:val="000000"/>
          <w:szCs w:val="24"/>
        </w:rPr>
        <w:t>）</w:t>
      </w:r>
      <w:r w:rsidRPr="0018218C">
        <w:rPr>
          <w:rFonts w:ascii="宋体" w:eastAsia="宋体" w:hAnsi="宋体" w:cs="宋体"/>
          <w:color w:val="000000"/>
          <w:szCs w:val="24"/>
        </w:rPr>
        <w:t>若你在显微镜的视野中看见</w:t>
      </w:r>
      <w:r w:rsidRPr="0018218C">
        <w:rPr>
          <w:rFonts w:ascii="Times New Roman" w:eastAsia="宋体" w:hAnsi="Times New Roman" w:cs="宋体"/>
          <w:noProof/>
          <w:color w:val="000000"/>
          <w:szCs w:val="24"/>
        </w:rPr>
        <w:drawing>
          <wp:inline distT="0" distB="0" distL="0" distR="0" wp14:anchorId="16C751B2" wp14:editId="7795E770">
            <wp:extent cx="238125" cy="209550"/>
            <wp:effectExtent l="0" t="0" r="0"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www.szzx100.com江南汇教育网"/>
                    <pic:cNvPicPr>
                      <a:picLocks noChangeAspect="1"/>
                    </pic:cNvPicPr>
                  </pic:nvPicPr>
                  <pic:blipFill>
                    <a:blip r:embed="rId11"/>
                    <a:stretch>
                      <a:fillRect/>
                    </a:stretch>
                  </pic:blipFill>
                  <pic:spPr>
                    <a:xfrm>
                      <a:off x="0" y="0"/>
                      <a:ext cx="238125" cy="209550"/>
                    </a:xfrm>
                    <a:prstGeom prst="rect">
                      <a:avLst/>
                    </a:prstGeom>
                  </pic:spPr>
                </pic:pic>
              </a:graphicData>
            </a:graphic>
          </wp:inline>
        </w:drawing>
      </w:r>
      <w:r w:rsidRPr="0018218C">
        <w:rPr>
          <w:rFonts w:ascii="宋体" w:eastAsia="宋体" w:hAnsi="宋体" w:cs="宋体"/>
          <w:color w:val="000000"/>
          <w:szCs w:val="24"/>
        </w:rPr>
        <w:t>字，标本上实际写的是</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字。</w:t>
      </w:r>
    </w:p>
    <w:p w14:paraId="5DB676A3"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【答案】</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1</w:t>
      </w:r>
      <w:r w:rsidRPr="0018218C">
        <w:rPr>
          <w:rFonts w:ascii="Times New Roman" w:eastAsia="宋体" w:hAnsi="Times New Roman" w:cs="宋体"/>
          <w:color w:val="000000"/>
          <w:szCs w:val="24"/>
        </w:rPr>
        <w:t>）</w:t>
      </w:r>
      <w:r w:rsidRPr="0018218C">
        <w:rPr>
          <w:rFonts w:ascii="宋体" w:eastAsia="宋体" w:hAnsi="宋体" w:cs="宋体"/>
          <w:color w:val="000000"/>
          <w:szCs w:val="24"/>
        </w:rPr>
        <w:t>④反光镜</w:t>
      </w:r>
      <w:r w:rsidRPr="0018218C">
        <w:rPr>
          <w:rFonts w:ascii="Times New Roman" w:eastAsia="宋体" w:hAnsi="Times New Roman" w:cs="宋体"/>
          <w:color w:val="000000"/>
          <w:szCs w:val="24"/>
        </w:rPr>
        <w:t xml:space="preserve">    </w:t>
      </w:r>
    </w:p>
    <w:p w14:paraId="3BF222A8"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2</w:t>
      </w:r>
      <w:r w:rsidRPr="0018218C">
        <w:rPr>
          <w:rFonts w:ascii="Times New Roman" w:eastAsia="宋体" w:hAnsi="Times New Roman" w:cs="宋体"/>
          <w:color w:val="000000"/>
          <w:szCs w:val="24"/>
        </w:rPr>
        <w:t>）</w:t>
      </w:r>
      <w:r w:rsidRPr="0018218C">
        <w:rPr>
          <w:rFonts w:ascii="宋体" w:eastAsia="宋体" w:hAnsi="宋体" w:cs="宋体"/>
          <w:color w:val="000000"/>
          <w:szCs w:val="24"/>
        </w:rPr>
        <w:t>②④</w:t>
      </w:r>
      <w:r w:rsidRPr="0018218C">
        <w:rPr>
          <w:rFonts w:ascii="Times New Roman" w:eastAsia="宋体" w:hAnsi="Times New Roman" w:cs="宋体"/>
          <w:color w:val="000000"/>
          <w:szCs w:val="24"/>
        </w:rPr>
        <w:t xml:space="preserve">    </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3</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 xml:space="preserve">    </w:t>
      </w:r>
      <w:r w:rsidRPr="0018218C">
        <w:rPr>
          <w:rFonts w:ascii="宋体" w:eastAsia="宋体" w:hAnsi="宋体" w:cs="宋体" w:hint="eastAsia"/>
          <w:color w:val="000000"/>
          <w:szCs w:val="24"/>
        </w:rPr>
        <w:t>①</w:t>
      </w:r>
      <w:r w:rsidRPr="0018218C">
        <w:rPr>
          <w:rFonts w:ascii="Times New Roman" w:eastAsia="宋体" w:hAnsi="Times New Roman" w:cs="宋体"/>
          <w:color w:val="000000"/>
          <w:szCs w:val="24"/>
        </w:rPr>
        <w:t xml:space="preserve">. </w:t>
      </w:r>
      <w:r w:rsidRPr="0018218C">
        <w:rPr>
          <w:rFonts w:ascii="宋体" w:eastAsia="宋体" w:hAnsi="宋体" w:cs="宋体"/>
          <w:color w:val="000000"/>
          <w:szCs w:val="24"/>
        </w:rPr>
        <w:t>①</w:t>
      </w:r>
      <w:r w:rsidRPr="0018218C">
        <w:rPr>
          <w:rFonts w:ascii="Times New Roman" w:eastAsia="宋体" w:hAnsi="Times New Roman" w:cs="宋体"/>
          <w:color w:val="000000"/>
          <w:szCs w:val="24"/>
        </w:rPr>
        <w:t xml:space="preserve">    </w:t>
      </w:r>
      <w:r w:rsidRPr="0018218C">
        <w:rPr>
          <w:rFonts w:ascii="宋体" w:eastAsia="宋体" w:hAnsi="宋体" w:cs="宋体" w:hint="eastAsia"/>
          <w:color w:val="000000"/>
          <w:szCs w:val="24"/>
        </w:rPr>
        <w:t>②</w:t>
      </w:r>
      <w:r w:rsidRPr="0018218C">
        <w:rPr>
          <w:rFonts w:ascii="Times New Roman" w:eastAsia="宋体" w:hAnsi="Times New Roman" w:cs="宋体"/>
          <w:color w:val="000000"/>
          <w:szCs w:val="24"/>
        </w:rPr>
        <w:t xml:space="preserve">. </w:t>
      </w:r>
      <w:r w:rsidRPr="0018218C">
        <w:rPr>
          <w:rFonts w:ascii="宋体" w:eastAsia="宋体" w:hAnsi="宋体" w:cs="宋体"/>
          <w:color w:val="000000"/>
          <w:szCs w:val="24"/>
        </w:rPr>
        <w:t>②</w:t>
      </w:r>
      <w:r w:rsidRPr="0018218C">
        <w:rPr>
          <w:rFonts w:ascii="Times New Roman" w:eastAsia="宋体" w:hAnsi="Times New Roman" w:cs="宋体"/>
          <w:color w:val="000000"/>
          <w:szCs w:val="24"/>
        </w:rPr>
        <w:t xml:space="preserve">    </w:t>
      </w:r>
    </w:p>
    <w:p w14:paraId="53285FE5"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4</w:t>
      </w:r>
      <w:r w:rsidRPr="0018218C">
        <w:rPr>
          <w:rFonts w:ascii="Times New Roman" w:eastAsia="宋体" w:hAnsi="Times New Roman" w:cs="宋体"/>
          <w:color w:val="000000"/>
          <w:szCs w:val="24"/>
        </w:rPr>
        <w:t>）</w:t>
      </w:r>
      <w:r w:rsidRPr="0018218C">
        <w:rPr>
          <w:rFonts w:ascii="宋体" w:eastAsia="宋体" w:hAnsi="宋体" w:cs="宋体"/>
          <w:color w:val="000000"/>
          <w:szCs w:val="24"/>
        </w:rPr>
        <w:t>上</w:t>
      </w:r>
    </w:p>
    <w:p w14:paraId="4EF3BE5D"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【解析】</w:t>
      </w:r>
    </w:p>
    <w:p w14:paraId="77DADE62"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【分析】题图甲中：</w:t>
      </w:r>
      <w:r w:rsidRPr="0018218C">
        <w:rPr>
          <w:rFonts w:ascii="宋体" w:eastAsia="宋体" w:hAnsi="宋体" w:cs="宋体" w:hint="eastAsia"/>
          <w:color w:val="000000"/>
          <w:szCs w:val="24"/>
        </w:rPr>
        <w:t>①</w:t>
      </w:r>
      <w:r w:rsidRPr="0018218C">
        <w:rPr>
          <w:rFonts w:ascii="Times New Roman" w:eastAsia="宋体" w:hAnsi="Times New Roman" w:cs="宋体"/>
          <w:color w:val="000000"/>
          <w:szCs w:val="24"/>
        </w:rPr>
        <w:t>是目镜，</w:t>
      </w:r>
      <w:r w:rsidRPr="0018218C">
        <w:rPr>
          <w:rFonts w:ascii="宋体" w:eastAsia="宋体" w:hAnsi="宋体" w:cs="宋体" w:hint="eastAsia"/>
          <w:color w:val="000000"/>
          <w:szCs w:val="24"/>
        </w:rPr>
        <w:t>②</w:t>
      </w:r>
      <w:r w:rsidRPr="0018218C">
        <w:rPr>
          <w:rFonts w:ascii="Times New Roman" w:eastAsia="宋体" w:hAnsi="Times New Roman" w:cs="宋体"/>
          <w:color w:val="000000"/>
          <w:szCs w:val="24"/>
        </w:rPr>
        <w:t>是物镜，</w:t>
      </w:r>
      <w:r w:rsidRPr="0018218C">
        <w:rPr>
          <w:rFonts w:ascii="宋体" w:eastAsia="宋体" w:hAnsi="宋体" w:cs="宋体" w:hint="eastAsia"/>
          <w:color w:val="000000"/>
          <w:szCs w:val="24"/>
        </w:rPr>
        <w:t>③</w:t>
      </w:r>
      <w:r w:rsidRPr="0018218C">
        <w:rPr>
          <w:rFonts w:ascii="Times New Roman" w:eastAsia="宋体" w:hAnsi="Times New Roman" w:cs="宋体"/>
          <w:color w:val="000000"/>
          <w:szCs w:val="24"/>
        </w:rPr>
        <w:t>是遮光器，</w:t>
      </w:r>
      <w:r w:rsidRPr="0018218C">
        <w:rPr>
          <w:rFonts w:ascii="宋体" w:eastAsia="宋体" w:hAnsi="宋体" w:cs="宋体" w:hint="eastAsia"/>
          <w:color w:val="000000"/>
          <w:szCs w:val="24"/>
        </w:rPr>
        <w:t>④</w:t>
      </w:r>
      <w:r w:rsidRPr="0018218C">
        <w:rPr>
          <w:rFonts w:ascii="Times New Roman" w:eastAsia="宋体" w:hAnsi="Times New Roman" w:cs="宋体"/>
          <w:color w:val="000000"/>
          <w:szCs w:val="24"/>
        </w:rPr>
        <w:t>是反光镜，</w:t>
      </w:r>
      <w:r w:rsidRPr="0018218C">
        <w:rPr>
          <w:rFonts w:ascii="宋体" w:eastAsia="宋体" w:hAnsi="宋体" w:cs="宋体" w:hint="eastAsia"/>
          <w:color w:val="000000"/>
          <w:szCs w:val="24"/>
        </w:rPr>
        <w:t>⑤</w:t>
      </w:r>
      <w:r w:rsidRPr="0018218C">
        <w:rPr>
          <w:rFonts w:ascii="Times New Roman" w:eastAsia="宋体" w:hAnsi="Times New Roman" w:cs="宋体"/>
          <w:color w:val="000000"/>
          <w:szCs w:val="24"/>
        </w:rPr>
        <w:t>是粗准焦螺旋，</w:t>
      </w:r>
      <w:r w:rsidRPr="0018218C">
        <w:rPr>
          <w:rFonts w:ascii="宋体" w:eastAsia="宋体" w:hAnsi="宋体" w:cs="宋体" w:hint="eastAsia"/>
          <w:color w:val="000000"/>
          <w:szCs w:val="24"/>
        </w:rPr>
        <w:t>⑥</w:t>
      </w:r>
      <w:r w:rsidRPr="0018218C">
        <w:rPr>
          <w:rFonts w:ascii="Times New Roman" w:eastAsia="宋体" w:hAnsi="Times New Roman" w:cs="宋体"/>
          <w:color w:val="000000"/>
          <w:szCs w:val="24"/>
        </w:rPr>
        <w:t>是细准焦螺旋。</w:t>
      </w:r>
    </w:p>
    <w:p w14:paraId="22924552"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【小问</w:t>
      </w:r>
      <w:r w:rsidRPr="0018218C">
        <w:rPr>
          <w:rFonts w:ascii="Times New Roman" w:eastAsia="宋体" w:hAnsi="Times New Roman" w:cs="宋体"/>
          <w:color w:val="000000"/>
          <w:szCs w:val="24"/>
        </w:rPr>
        <w:t>1</w:t>
      </w:r>
      <w:r w:rsidRPr="0018218C">
        <w:rPr>
          <w:rFonts w:ascii="Times New Roman" w:eastAsia="宋体" w:hAnsi="Times New Roman" w:cs="宋体"/>
          <w:color w:val="000000"/>
          <w:szCs w:val="24"/>
        </w:rPr>
        <w:t>详解】</w:t>
      </w:r>
    </w:p>
    <w:p w14:paraId="607A2E08"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显微镜的结构中，遮光器上有大小光圈，大光圈能使更多的光线进入，故当外界光线较强时用小光圈，当外界光线较弱时用大光圈；反光镜有两个面，平面镜和凹面镜，凹面镜能够聚光，可以使视野变亮，故当外界光线较强时用平面镜，当外界光线较弱时用凹面镜。所以，当光线亮时，用平面镜、小光圈；当光线暗时，用凹面镜、大光圈。</w:t>
      </w:r>
    </w:p>
    <w:p w14:paraId="4A44E18A"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【小问</w:t>
      </w:r>
      <w:r w:rsidRPr="0018218C">
        <w:rPr>
          <w:rFonts w:ascii="Times New Roman" w:eastAsia="宋体" w:hAnsi="Times New Roman" w:cs="宋体"/>
          <w:color w:val="000000"/>
          <w:szCs w:val="24"/>
        </w:rPr>
        <w:t>2</w:t>
      </w:r>
      <w:r w:rsidRPr="0018218C">
        <w:rPr>
          <w:rFonts w:ascii="Times New Roman" w:eastAsia="宋体" w:hAnsi="Times New Roman" w:cs="宋体"/>
          <w:color w:val="000000"/>
          <w:szCs w:val="24"/>
        </w:rPr>
        <w:t>详解】</w:t>
      </w:r>
    </w:p>
    <w:p w14:paraId="4F8D55E8"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使用显微镜观察标本时，显微镜的放大倍数增大，视野内的细胞数目由多到少，细胞体积由小到大，视野变暗。因此要看到细胞数量最少，则要选择放大倍数更大的</w:t>
      </w:r>
      <w:r w:rsidRPr="0018218C">
        <w:rPr>
          <w:rFonts w:ascii="宋体" w:eastAsia="宋体" w:hAnsi="宋体" w:cs="宋体" w:hint="eastAsia"/>
          <w:color w:val="000000"/>
          <w:szCs w:val="24"/>
        </w:rPr>
        <w:t>②</w:t>
      </w:r>
      <w:r w:rsidRPr="0018218C">
        <w:rPr>
          <w:rFonts w:ascii="Times New Roman" w:eastAsia="宋体" w:hAnsi="Times New Roman" w:cs="宋体"/>
          <w:color w:val="000000"/>
          <w:szCs w:val="24"/>
        </w:rPr>
        <w:t>和</w:t>
      </w:r>
      <w:r w:rsidRPr="0018218C">
        <w:rPr>
          <w:rFonts w:ascii="宋体" w:eastAsia="宋体" w:hAnsi="宋体" w:cs="宋体" w:hint="eastAsia"/>
          <w:color w:val="000000"/>
          <w:szCs w:val="24"/>
        </w:rPr>
        <w:t>④</w:t>
      </w:r>
      <w:r w:rsidRPr="0018218C">
        <w:rPr>
          <w:rFonts w:ascii="Times New Roman" w:eastAsia="宋体" w:hAnsi="Times New Roman" w:cs="宋体"/>
          <w:color w:val="000000"/>
          <w:szCs w:val="24"/>
        </w:rPr>
        <w:t>。</w:t>
      </w:r>
    </w:p>
    <w:p w14:paraId="7C2578E6"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【小问</w:t>
      </w:r>
      <w:r w:rsidRPr="0018218C">
        <w:rPr>
          <w:rFonts w:ascii="Times New Roman" w:eastAsia="宋体" w:hAnsi="Times New Roman" w:cs="宋体"/>
          <w:color w:val="000000"/>
          <w:szCs w:val="24"/>
        </w:rPr>
        <w:t>3</w:t>
      </w:r>
      <w:r w:rsidRPr="0018218C">
        <w:rPr>
          <w:rFonts w:ascii="Times New Roman" w:eastAsia="宋体" w:hAnsi="Times New Roman" w:cs="宋体"/>
          <w:color w:val="000000"/>
          <w:szCs w:val="24"/>
        </w:rPr>
        <w:t>详解】</w:t>
      </w:r>
    </w:p>
    <w:p w14:paraId="449C04AB"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用显微镜进行观察时，视野中出现了的污点，污点的位置只有三只可能：目镜、物镜或玻片标本，判断的方法是：转动目镜，污点动就在目镜，不动就不在目镜；移动载玻片，污点移动就在载玻片，不动就不在载玻片；换用物镜，污点移动就在物镜，不动就不在物镜。因此移动标本发现视野中的污点不动，说明污点在</w:t>
      </w:r>
      <w:r w:rsidRPr="0018218C">
        <w:rPr>
          <w:rFonts w:ascii="宋体" w:eastAsia="宋体" w:hAnsi="宋体" w:cs="宋体" w:hint="eastAsia"/>
          <w:color w:val="000000"/>
          <w:szCs w:val="24"/>
        </w:rPr>
        <w:t>①</w:t>
      </w:r>
      <w:r w:rsidRPr="0018218C">
        <w:rPr>
          <w:rFonts w:ascii="Times New Roman" w:eastAsia="宋体" w:hAnsi="Times New Roman" w:cs="宋体"/>
          <w:color w:val="000000"/>
          <w:szCs w:val="24"/>
        </w:rPr>
        <w:t>目镜或</w:t>
      </w:r>
      <w:r w:rsidRPr="0018218C">
        <w:rPr>
          <w:rFonts w:ascii="宋体" w:eastAsia="宋体" w:hAnsi="宋体" w:cs="宋体" w:hint="eastAsia"/>
          <w:color w:val="000000"/>
          <w:szCs w:val="24"/>
        </w:rPr>
        <w:t>②</w:t>
      </w:r>
      <w:r w:rsidRPr="0018218C">
        <w:rPr>
          <w:rFonts w:ascii="Times New Roman" w:eastAsia="宋体" w:hAnsi="Times New Roman" w:cs="宋体"/>
          <w:color w:val="000000"/>
          <w:szCs w:val="24"/>
        </w:rPr>
        <w:t>物镜上。</w:t>
      </w:r>
    </w:p>
    <w:p w14:paraId="306BEA5D"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【小问</w:t>
      </w:r>
      <w:r w:rsidRPr="0018218C">
        <w:rPr>
          <w:rFonts w:ascii="Times New Roman" w:eastAsia="宋体" w:hAnsi="Times New Roman" w:cs="宋体"/>
          <w:color w:val="000000"/>
          <w:szCs w:val="24"/>
        </w:rPr>
        <w:t>4</w:t>
      </w:r>
      <w:r w:rsidRPr="0018218C">
        <w:rPr>
          <w:rFonts w:ascii="Times New Roman" w:eastAsia="宋体" w:hAnsi="Times New Roman" w:cs="宋体"/>
          <w:color w:val="000000"/>
          <w:szCs w:val="24"/>
        </w:rPr>
        <w:t>详解】</w:t>
      </w:r>
    </w:p>
    <w:p w14:paraId="370ACE3F"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显微镜成</w:t>
      </w:r>
      <w:r w:rsidRPr="0018218C">
        <w:rPr>
          <w:rFonts w:ascii="Times New Roman" w:eastAsia="宋体" w:hAnsi="Times New Roman" w:cs="宋体"/>
          <w:noProof/>
          <w:color w:val="000000"/>
          <w:szCs w:val="24"/>
        </w:rPr>
        <w:drawing>
          <wp:inline distT="0" distB="0" distL="0" distR="0" wp14:anchorId="4CDCA25B" wp14:editId="474D61D6">
            <wp:extent cx="133350" cy="177800"/>
            <wp:effectExtent l="0" t="0" r="0"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www.szzx100.com江南汇教育网"/>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sidRPr="0018218C">
        <w:rPr>
          <w:rFonts w:ascii="Times New Roman" w:eastAsia="宋体" w:hAnsi="Times New Roman" w:cs="宋体"/>
          <w:color w:val="000000"/>
          <w:szCs w:val="24"/>
        </w:rPr>
        <w:t>物像是倒像，因此在显微镜中看到的应该是旋转</w:t>
      </w:r>
      <w:r w:rsidRPr="0018218C">
        <w:rPr>
          <w:rFonts w:ascii="Times New Roman" w:eastAsia="宋体" w:hAnsi="Times New Roman" w:cs="宋体"/>
          <w:color w:val="000000"/>
          <w:szCs w:val="24"/>
        </w:rPr>
        <w:t>180</w:t>
      </w:r>
      <w:r w:rsidRPr="0018218C">
        <w:rPr>
          <w:rFonts w:ascii="Times New Roman" w:eastAsia="宋体" w:hAnsi="Times New Roman" w:cs="宋体"/>
          <w:color w:val="000000"/>
          <w:szCs w:val="24"/>
        </w:rPr>
        <w:t>度的</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上</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w:t>
      </w:r>
    </w:p>
    <w:p w14:paraId="34972645"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27. </w:t>
      </w:r>
      <w:r w:rsidRPr="0018218C">
        <w:rPr>
          <w:rFonts w:ascii="宋体" w:eastAsia="宋体" w:hAnsi="宋体" w:cs="宋体"/>
          <w:color w:val="000000"/>
          <w:szCs w:val="24"/>
        </w:rPr>
        <w:t>海水稻是由袁隆平团队研发的一种水稻品种。图</w:t>
      </w:r>
      <w:r w:rsidRPr="0018218C">
        <w:rPr>
          <w:rFonts w:ascii="Times New Roman" w:eastAsia="Times New Roman" w:hAnsi="Times New Roman" w:cs="Times New Roman"/>
          <w:color w:val="000000"/>
          <w:szCs w:val="24"/>
        </w:rPr>
        <w:t>1</w:t>
      </w:r>
      <w:r w:rsidRPr="0018218C">
        <w:rPr>
          <w:rFonts w:ascii="宋体" w:eastAsia="宋体" w:hAnsi="宋体" w:cs="宋体"/>
          <w:color w:val="000000"/>
          <w:szCs w:val="24"/>
        </w:rPr>
        <w:t>中</w:t>
      </w:r>
      <w:r w:rsidRPr="0018218C">
        <w:rPr>
          <w:rFonts w:ascii="宋体" w:eastAsia="宋体" w:hAnsi="宋体" w:cs="宋体" w:hint="eastAsia"/>
          <w:color w:val="000000"/>
          <w:szCs w:val="24"/>
        </w:rPr>
        <w:t>①</w:t>
      </w:r>
      <w:r w:rsidRPr="0018218C">
        <w:rPr>
          <w:rFonts w:ascii="宋体" w:eastAsia="宋体" w:hAnsi="宋体" w:cs="宋体"/>
          <w:color w:val="000000"/>
          <w:szCs w:val="24"/>
        </w:rPr>
        <w:t>、</w:t>
      </w:r>
      <w:r w:rsidRPr="0018218C">
        <w:rPr>
          <w:rFonts w:ascii="宋体" w:eastAsia="宋体" w:hAnsi="宋体" w:cs="宋体" w:hint="eastAsia"/>
          <w:color w:val="000000"/>
          <w:szCs w:val="24"/>
        </w:rPr>
        <w:t>②</w:t>
      </w:r>
      <w:r w:rsidRPr="0018218C">
        <w:rPr>
          <w:rFonts w:ascii="宋体" w:eastAsia="宋体" w:hAnsi="宋体" w:cs="宋体"/>
          <w:color w:val="000000"/>
          <w:szCs w:val="24"/>
        </w:rPr>
        <w:t>、</w:t>
      </w:r>
      <w:r w:rsidRPr="0018218C">
        <w:rPr>
          <w:rFonts w:ascii="宋体" w:eastAsia="宋体" w:hAnsi="宋体" w:cs="宋体" w:hint="eastAsia"/>
          <w:color w:val="000000"/>
          <w:szCs w:val="24"/>
        </w:rPr>
        <w:t>③</w:t>
      </w:r>
      <w:r w:rsidRPr="0018218C">
        <w:rPr>
          <w:rFonts w:ascii="宋体" w:eastAsia="宋体" w:hAnsi="宋体" w:cs="宋体"/>
          <w:color w:val="000000"/>
          <w:szCs w:val="24"/>
        </w:rPr>
        <w:t>分别表示海水稻所进行的某项生理活动，请分析下列有关海水稻的问题：</w:t>
      </w:r>
    </w:p>
    <w:p w14:paraId="25A407AD"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noProof/>
          <w:color w:val="000000"/>
          <w:szCs w:val="24"/>
        </w:rPr>
        <w:lastRenderedPageBreak/>
        <w:drawing>
          <wp:inline distT="0" distB="0" distL="0" distR="0" wp14:anchorId="7EAF3457" wp14:editId="2277F980">
            <wp:extent cx="3248025" cy="1933575"/>
            <wp:effectExtent l="0" t="0" r="0"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www.szzx100.com江南汇教育网"/>
                    <pic:cNvPicPr>
                      <a:picLocks noChangeAspect="1"/>
                    </pic:cNvPicPr>
                  </pic:nvPicPr>
                  <pic:blipFill>
                    <a:blip r:embed="rId23"/>
                    <a:stretch>
                      <a:fillRect/>
                    </a:stretch>
                  </pic:blipFill>
                  <pic:spPr>
                    <a:xfrm>
                      <a:off x="0" y="0"/>
                      <a:ext cx="3248025" cy="1933575"/>
                    </a:xfrm>
                    <a:prstGeom prst="rect">
                      <a:avLst/>
                    </a:prstGeom>
                  </pic:spPr>
                </pic:pic>
              </a:graphicData>
            </a:graphic>
          </wp:inline>
        </w:drawing>
      </w:r>
    </w:p>
    <w:p w14:paraId="20C72CD3"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1</w:t>
      </w:r>
      <w:r w:rsidRPr="0018218C">
        <w:rPr>
          <w:rFonts w:ascii="Times New Roman" w:eastAsia="宋体" w:hAnsi="Times New Roman" w:cs="宋体"/>
          <w:color w:val="000000"/>
          <w:szCs w:val="24"/>
        </w:rPr>
        <w:t>）</w:t>
      </w:r>
      <w:r w:rsidRPr="0018218C">
        <w:rPr>
          <w:rFonts w:ascii="宋体" w:eastAsia="宋体" w:hAnsi="宋体" w:cs="宋体"/>
          <w:color w:val="000000"/>
          <w:szCs w:val="24"/>
        </w:rPr>
        <w:t>海水稻富含的淀粉是由图</w:t>
      </w:r>
      <w:r w:rsidRPr="0018218C">
        <w:rPr>
          <w:rFonts w:ascii="Times New Roman" w:eastAsia="Times New Roman" w:hAnsi="Times New Roman" w:cs="Times New Roman"/>
          <w:color w:val="000000"/>
          <w:szCs w:val="24"/>
        </w:rPr>
        <w:t>1</w:t>
      </w:r>
      <w:r w:rsidRPr="0018218C">
        <w:rPr>
          <w:rFonts w:ascii="宋体" w:eastAsia="宋体" w:hAnsi="宋体" w:cs="宋体"/>
          <w:color w:val="000000"/>
          <w:szCs w:val="24"/>
        </w:rPr>
        <w:t>中生理活动</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（填序号）制造的。实验室里，我们可以用</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（试剂）来鉴定淀粉。</w:t>
      </w:r>
    </w:p>
    <w:p w14:paraId="140F5E3E"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2</w:t>
      </w:r>
      <w:r w:rsidRPr="0018218C">
        <w:rPr>
          <w:rFonts w:ascii="Times New Roman" w:eastAsia="宋体" w:hAnsi="Times New Roman" w:cs="宋体"/>
          <w:color w:val="000000"/>
          <w:szCs w:val="24"/>
        </w:rPr>
        <w:t>）</w:t>
      </w:r>
      <w:r w:rsidRPr="0018218C">
        <w:rPr>
          <w:rFonts w:ascii="宋体" w:eastAsia="宋体" w:hAnsi="宋体" w:cs="宋体"/>
          <w:color w:val="000000"/>
          <w:szCs w:val="24"/>
        </w:rPr>
        <w:t>海水稻的各项生命活动所需的能量由图</w:t>
      </w:r>
      <w:r w:rsidRPr="0018218C">
        <w:rPr>
          <w:rFonts w:ascii="Times New Roman" w:eastAsia="Times New Roman" w:hAnsi="Times New Roman" w:cs="Times New Roman"/>
          <w:color w:val="000000"/>
          <w:szCs w:val="24"/>
        </w:rPr>
        <w:t>1</w:t>
      </w:r>
      <w:r w:rsidRPr="0018218C">
        <w:rPr>
          <w:rFonts w:ascii="宋体" w:eastAsia="宋体" w:hAnsi="宋体" w:cs="宋体"/>
          <w:color w:val="000000"/>
          <w:szCs w:val="24"/>
        </w:rPr>
        <w:t>中生理活动</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（填序号）提供。</w:t>
      </w:r>
    </w:p>
    <w:p w14:paraId="2C9F1DDB"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3</w:t>
      </w:r>
      <w:r w:rsidRPr="0018218C">
        <w:rPr>
          <w:rFonts w:ascii="Times New Roman" w:eastAsia="宋体" w:hAnsi="Times New Roman" w:cs="宋体"/>
          <w:color w:val="000000"/>
          <w:szCs w:val="24"/>
        </w:rPr>
        <w:t>）</w:t>
      </w:r>
      <w:r w:rsidRPr="0018218C">
        <w:rPr>
          <w:rFonts w:ascii="宋体" w:eastAsia="宋体" w:hAnsi="宋体" w:cs="宋体"/>
          <w:color w:val="000000"/>
          <w:szCs w:val="24"/>
        </w:rPr>
        <w:t>图</w:t>
      </w:r>
      <w:r w:rsidRPr="0018218C">
        <w:rPr>
          <w:rFonts w:ascii="Times New Roman" w:eastAsia="Times New Roman" w:hAnsi="Times New Roman" w:cs="Times New Roman"/>
          <w:color w:val="000000"/>
          <w:szCs w:val="24"/>
        </w:rPr>
        <w:t>1</w:t>
      </w:r>
      <w:r w:rsidRPr="0018218C">
        <w:rPr>
          <w:rFonts w:ascii="宋体" w:eastAsia="宋体" w:hAnsi="宋体" w:cs="宋体"/>
          <w:color w:val="000000"/>
          <w:szCs w:val="24"/>
        </w:rPr>
        <w:t>海水稻的生理活动</w:t>
      </w:r>
      <w:r w:rsidRPr="0018218C">
        <w:rPr>
          <w:rFonts w:ascii="宋体" w:eastAsia="宋体" w:hAnsi="宋体" w:cs="宋体" w:hint="eastAsia"/>
          <w:color w:val="000000"/>
          <w:szCs w:val="24"/>
        </w:rPr>
        <w:t>①</w:t>
      </w:r>
      <w:r w:rsidRPr="0018218C">
        <w:rPr>
          <w:rFonts w:ascii="宋体" w:eastAsia="宋体" w:hAnsi="宋体" w:cs="宋体"/>
          <w:color w:val="000000"/>
          <w:szCs w:val="24"/>
        </w:rPr>
        <w:t>、</w:t>
      </w:r>
      <w:r w:rsidRPr="0018218C">
        <w:rPr>
          <w:rFonts w:ascii="宋体" w:eastAsia="宋体" w:hAnsi="宋体" w:cs="宋体" w:hint="eastAsia"/>
          <w:color w:val="000000"/>
          <w:szCs w:val="24"/>
        </w:rPr>
        <w:t>②</w:t>
      </w:r>
      <w:r w:rsidRPr="0018218C">
        <w:rPr>
          <w:rFonts w:ascii="宋体" w:eastAsia="宋体" w:hAnsi="宋体" w:cs="宋体"/>
          <w:color w:val="000000"/>
          <w:szCs w:val="24"/>
        </w:rPr>
        <w:t>、</w:t>
      </w:r>
      <w:r w:rsidRPr="0018218C">
        <w:rPr>
          <w:rFonts w:ascii="宋体" w:eastAsia="宋体" w:hAnsi="宋体" w:cs="宋体" w:hint="eastAsia"/>
          <w:color w:val="000000"/>
          <w:szCs w:val="24"/>
        </w:rPr>
        <w:t>③</w:t>
      </w:r>
      <w:r w:rsidRPr="0018218C">
        <w:rPr>
          <w:rFonts w:ascii="宋体" w:eastAsia="宋体" w:hAnsi="宋体" w:cs="宋体"/>
          <w:color w:val="000000"/>
          <w:szCs w:val="24"/>
        </w:rPr>
        <w:t>中，能促进无机盐在植物体内运输的是</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w:t>
      </w:r>
    </w:p>
    <w:p w14:paraId="6F493046"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4</w:t>
      </w:r>
      <w:r w:rsidRPr="0018218C">
        <w:rPr>
          <w:rFonts w:ascii="Times New Roman" w:eastAsia="宋体" w:hAnsi="Times New Roman" w:cs="宋体"/>
          <w:color w:val="000000"/>
          <w:szCs w:val="24"/>
        </w:rPr>
        <w:t>）</w:t>
      </w:r>
      <w:r w:rsidRPr="0018218C">
        <w:rPr>
          <w:rFonts w:ascii="宋体" w:eastAsia="宋体" w:hAnsi="宋体" w:cs="宋体"/>
          <w:color w:val="000000"/>
          <w:szCs w:val="24"/>
        </w:rPr>
        <w:t>耐盐碱是海水稻的特点之一。根据所学内容推测，它能在盐碱地生长的原因可能是：根细胞液浓度</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（选填“大于”或“小于”）土壤溶液浓度，根细胞</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（选填“吸水”或“失水”）</w:t>
      </w:r>
    </w:p>
    <w:p w14:paraId="65CDE5D6"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【答案】</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1</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 xml:space="preserve">    </w:t>
      </w:r>
      <w:r w:rsidRPr="0018218C">
        <w:rPr>
          <w:rFonts w:ascii="宋体" w:eastAsia="宋体" w:hAnsi="宋体" w:cs="宋体" w:hint="eastAsia"/>
          <w:color w:val="000000"/>
          <w:szCs w:val="24"/>
        </w:rPr>
        <w:t>①</w:t>
      </w:r>
      <w:r w:rsidRPr="0018218C">
        <w:rPr>
          <w:rFonts w:ascii="Times New Roman" w:eastAsia="宋体" w:hAnsi="Times New Roman" w:cs="宋体"/>
          <w:color w:val="000000"/>
          <w:szCs w:val="24"/>
        </w:rPr>
        <w:t xml:space="preserve">. </w:t>
      </w:r>
      <w:r w:rsidRPr="0018218C">
        <w:rPr>
          <w:rFonts w:ascii="宋体" w:eastAsia="宋体" w:hAnsi="宋体" w:cs="宋体"/>
          <w:color w:val="000000"/>
          <w:szCs w:val="24"/>
        </w:rPr>
        <w:t>①</w:t>
      </w:r>
      <w:r w:rsidRPr="0018218C">
        <w:rPr>
          <w:rFonts w:ascii="Times New Roman" w:eastAsia="宋体" w:hAnsi="Times New Roman" w:cs="宋体"/>
          <w:color w:val="000000"/>
          <w:szCs w:val="24"/>
        </w:rPr>
        <w:t xml:space="preserve">    </w:t>
      </w:r>
      <w:r w:rsidRPr="0018218C">
        <w:rPr>
          <w:rFonts w:ascii="宋体" w:eastAsia="宋体" w:hAnsi="宋体" w:cs="宋体" w:hint="eastAsia"/>
          <w:color w:val="000000"/>
          <w:szCs w:val="24"/>
        </w:rPr>
        <w:t>②</w:t>
      </w:r>
      <w:r w:rsidRPr="0018218C">
        <w:rPr>
          <w:rFonts w:ascii="Times New Roman" w:eastAsia="宋体" w:hAnsi="Times New Roman" w:cs="宋体"/>
          <w:color w:val="000000"/>
          <w:szCs w:val="24"/>
        </w:rPr>
        <w:t xml:space="preserve">. </w:t>
      </w:r>
      <w:r w:rsidRPr="0018218C">
        <w:rPr>
          <w:rFonts w:ascii="宋体" w:eastAsia="宋体" w:hAnsi="宋体" w:cs="宋体"/>
          <w:color w:val="000000"/>
          <w:szCs w:val="24"/>
        </w:rPr>
        <w:t>碘液</w:t>
      </w:r>
      <w:r w:rsidRPr="0018218C">
        <w:rPr>
          <w:rFonts w:ascii="Times New Roman" w:eastAsia="宋体" w:hAnsi="Times New Roman" w:cs="宋体"/>
          <w:color w:val="000000"/>
          <w:szCs w:val="24"/>
        </w:rPr>
        <w:t xml:space="preserve">    </w:t>
      </w:r>
    </w:p>
    <w:p w14:paraId="26F73F0D"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2</w:t>
      </w:r>
      <w:r w:rsidRPr="0018218C">
        <w:rPr>
          <w:rFonts w:ascii="Times New Roman" w:eastAsia="宋体" w:hAnsi="Times New Roman" w:cs="宋体"/>
          <w:color w:val="000000"/>
          <w:szCs w:val="24"/>
        </w:rPr>
        <w:t>）</w:t>
      </w:r>
      <w:r w:rsidRPr="0018218C">
        <w:rPr>
          <w:rFonts w:ascii="宋体" w:eastAsia="宋体" w:hAnsi="宋体" w:cs="宋体"/>
          <w:color w:val="000000"/>
          <w:szCs w:val="24"/>
        </w:rPr>
        <w:t>③</w:t>
      </w:r>
      <w:r w:rsidRPr="0018218C">
        <w:rPr>
          <w:rFonts w:ascii="Times New Roman" w:eastAsia="宋体" w:hAnsi="Times New Roman" w:cs="宋体"/>
          <w:color w:val="000000"/>
          <w:szCs w:val="24"/>
        </w:rPr>
        <w:t xml:space="preserve">    </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3</w:t>
      </w:r>
      <w:r w:rsidRPr="0018218C">
        <w:rPr>
          <w:rFonts w:ascii="Times New Roman" w:eastAsia="宋体" w:hAnsi="Times New Roman" w:cs="宋体"/>
          <w:color w:val="000000"/>
          <w:szCs w:val="24"/>
        </w:rPr>
        <w:t>）</w:t>
      </w:r>
      <w:r w:rsidRPr="0018218C">
        <w:rPr>
          <w:rFonts w:ascii="宋体" w:eastAsia="宋体" w:hAnsi="宋体" w:cs="宋体"/>
          <w:color w:val="000000"/>
          <w:szCs w:val="24"/>
        </w:rPr>
        <w:t>②</w:t>
      </w:r>
      <w:r w:rsidRPr="0018218C">
        <w:rPr>
          <w:rFonts w:ascii="Times New Roman" w:eastAsia="宋体" w:hAnsi="Times New Roman" w:cs="宋体"/>
          <w:color w:val="000000"/>
          <w:szCs w:val="24"/>
        </w:rPr>
        <w:t xml:space="preserve">    </w:t>
      </w:r>
    </w:p>
    <w:p w14:paraId="763A964F"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4</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 xml:space="preserve">    </w:t>
      </w:r>
      <w:r w:rsidRPr="0018218C">
        <w:rPr>
          <w:rFonts w:ascii="宋体" w:eastAsia="宋体" w:hAnsi="宋体" w:cs="宋体" w:hint="eastAsia"/>
          <w:color w:val="000000"/>
          <w:szCs w:val="24"/>
        </w:rPr>
        <w:t>①</w:t>
      </w:r>
      <w:r w:rsidRPr="0018218C">
        <w:rPr>
          <w:rFonts w:ascii="Times New Roman" w:eastAsia="宋体" w:hAnsi="Times New Roman" w:cs="宋体"/>
          <w:color w:val="000000"/>
          <w:szCs w:val="24"/>
        </w:rPr>
        <w:t xml:space="preserve">. </w:t>
      </w:r>
      <w:r w:rsidRPr="0018218C">
        <w:rPr>
          <w:rFonts w:ascii="宋体" w:eastAsia="宋体" w:hAnsi="宋体" w:cs="宋体"/>
          <w:color w:val="000000"/>
          <w:szCs w:val="24"/>
        </w:rPr>
        <w:t>大于</w:t>
      </w:r>
      <w:r w:rsidRPr="0018218C">
        <w:rPr>
          <w:rFonts w:ascii="Times New Roman" w:eastAsia="宋体" w:hAnsi="Times New Roman" w:cs="宋体"/>
          <w:color w:val="000000"/>
          <w:szCs w:val="24"/>
        </w:rPr>
        <w:t xml:space="preserve">    </w:t>
      </w:r>
      <w:r w:rsidRPr="0018218C">
        <w:rPr>
          <w:rFonts w:ascii="宋体" w:eastAsia="宋体" w:hAnsi="宋体" w:cs="宋体" w:hint="eastAsia"/>
          <w:color w:val="000000"/>
          <w:szCs w:val="24"/>
        </w:rPr>
        <w:t>②</w:t>
      </w:r>
      <w:r w:rsidRPr="0018218C">
        <w:rPr>
          <w:rFonts w:ascii="Times New Roman" w:eastAsia="宋体" w:hAnsi="Times New Roman" w:cs="宋体"/>
          <w:color w:val="000000"/>
          <w:szCs w:val="24"/>
        </w:rPr>
        <w:t xml:space="preserve">. </w:t>
      </w:r>
      <w:r w:rsidRPr="0018218C">
        <w:rPr>
          <w:rFonts w:ascii="宋体" w:eastAsia="宋体" w:hAnsi="宋体" w:cs="宋体"/>
          <w:color w:val="000000"/>
          <w:szCs w:val="24"/>
        </w:rPr>
        <w:t>吸水</w:t>
      </w:r>
    </w:p>
    <w:p w14:paraId="40A54491"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【解析】</w:t>
      </w:r>
    </w:p>
    <w:p w14:paraId="1F444FDC"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【分析】题图中：</w:t>
      </w:r>
      <w:r w:rsidRPr="0018218C">
        <w:rPr>
          <w:rFonts w:ascii="宋体" w:eastAsia="宋体" w:hAnsi="宋体" w:cs="宋体" w:hint="eastAsia"/>
          <w:color w:val="000000"/>
          <w:szCs w:val="24"/>
        </w:rPr>
        <w:t>①</w:t>
      </w:r>
      <w:r w:rsidRPr="0018218C">
        <w:rPr>
          <w:rFonts w:ascii="Times New Roman" w:eastAsia="宋体" w:hAnsi="Times New Roman" w:cs="宋体"/>
          <w:color w:val="000000"/>
          <w:szCs w:val="24"/>
        </w:rPr>
        <w:t>是光合作用，</w:t>
      </w:r>
      <w:r w:rsidRPr="0018218C">
        <w:rPr>
          <w:rFonts w:ascii="宋体" w:eastAsia="宋体" w:hAnsi="宋体" w:cs="宋体" w:hint="eastAsia"/>
          <w:color w:val="000000"/>
          <w:szCs w:val="24"/>
        </w:rPr>
        <w:t>②</w:t>
      </w:r>
      <w:r w:rsidRPr="0018218C">
        <w:rPr>
          <w:rFonts w:ascii="Times New Roman" w:eastAsia="宋体" w:hAnsi="Times New Roman" w:cs="宋体"/>
          <w:color w:val="000000"/>
          <w:szCs w:val="24"/>
        </w:rPr>
        <w:t>是蒸腾作用，</w:t>
      </w:r>
      <w:r w:rsidRPr="0018218C">
        <w:rPr>
          <w:rFonts w:ascii="宋体" w:eastAsia="宋体" w:hAnsi="宋体" w:cs="宋体" w:hint="eastAsia"/>
          <w:color w:val="000000"/>
          <w:szCs w:val="24"/>
        </w:rPr>
        <w:t>③</w:t>
      </w:r>
      <w:r w:rsidRPr="0018218C">
        <w:rPr>
          <w:rFonts w:ascii="Times New Roman" w:eastAsia="宋体" w:hAnsi="Times New Roman" w:cs="宋体"/>
          <w:color w:val="000000"/>
          <w:szCs w:val="24"/>
        </w:rPr>
        <w:t>是呼吸作用。</w:t>
      </w:r>
    </w:p>
    <w:p w14:paraId="1AB874F4"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绿色植物通过叶绿体利用光能，把二氧化碳和水转化成储存能量的有机物（如淀粉），并且释放出氧气的过程，叫做光合作用。可见光合作用的原料是二氧化碳和水；场所是叶绿体；条件是光；产物是：有机物和氧。</w:t>
      </w:r>
    </w:p>
    <w:p w14:paraId="316B79CD"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细胞利用氧，将有机物分解成二氧化碳和水，并且将储存在有机物中的能量释放出来，供给生命活动的需要，这个过程叫做呼吸作用。呼吸作用的主要部位是所有活的细胞，场所是细胞中的线粒体。呼吸作用的实质是：分解有机物，释放能量，为生物的生命活动提供能量。</w:t>
      </w:r>
    </w:p>
    <w:p w14:paraId="032C7A0E"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蒸腾作用是水分从活的植物体内以水蒸气的状态散失到大气中的过程。</w:t>
      </w:r>
    </w:p>
    <w:p w14:paraId="5C5310A0"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【小问</w:t>
      </w:r>
      <w:r w:rsidRPr="0018218C">
        <w:rPr>
          <w:rFonts w:ascii="Times New Roman" w:eastAsia="宋体" w:hAnsi="Times New Roman" w:cs="宋体"/>
          <w:color w:val="000000"/>
          <w:szCs w:val="24"/>
        </w:rPr>
        <w:t>1</w:t>
      </w:r>
      <w:r w:rsidRPr="0018218C">
        <w:rPr>
          <w:rFonts w:ascii="Times New Roman" w:eastAsia="宋体" w:hAnsi="Times New Roman" w:cs="宋体"/>
          <w:color w:val="000000"/>
          <w:szCs w:val="24"/>
        </w:rPr>
        <w:t>详解】</w:t>
      </w:r>
    </w:p>
    <w:p w14:paraId="79B1A40A"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绿色植物可以通过</w:t>
      </w:r>
      <w:r w:rsidRPr="0018218C">
        <w:rPr>
          <w:rFonts w:ascii="宋体" w:eastAsia="宋体" w:hAnsi="宋体" w:cs="宋体" w:hint="eastAsia"/>
          <w:color w:val="000000"/>
          <w:szCs w:val="24"/>
        </w:rPr>
        <w:t>①</w:t>
      </w:r>
      <w:r w:rsidRPr="0018218C">
        <w:rPr>
          <w:rFonts w:ascii="Times New Roman" w:eastAsia="宋体" w:hAnsi="Times New Roman" w:cs="宋体"/>
          <w:color w:val="000000"/>
          <w:szCs w:val="24"/>
        </w:rPr>
        <w:t>光合作用生成有机物，如淀粉。淀粉遇到碘变蓝色，因此可以用碘液检验淀粉。</w:t>
      </w:r>
    </w:p>
    <w:p w14:paraId="2EEF0347"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【小问</w:t>
      </w:r>
      <w:r w:rsidRPr="0018218C">
        <w:rPr>
          <w:rFonts w:ascii="Times New Roman" w:eastAsia="宋体" w:hAnsi="Times New Roman" w:cs="宋体"/>
          <w:color w:val="000000"/>
          <w:szCs w:val="24"/>
        </w:rPr>
        <w:t>2</w:t>
      </w:r>
      <w:r w:rsidRPr="0018218C">
        <w:rPr>
          <w:rFonts w:ascii="Times New Roman" w:eastAsia="宋体" w:hAnsi="Times New Roman" w:cs="宋体"/>
          <w:color w:val="000000"/>
          <w:szCs w:val="24"/>
        </w:rPr>
        <w:t>详解】</w:t>
      </w:r>
    </w:p>
    <w:p w14:paraId="225D8726"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组织细胞可以通过</w:t>
      </w:r>
      <w:r w:rsidRPr="0018218C">
        <w:rPr>
          <w:rFonts w:ascii="宋体" w:eastAsia="宋体" w:hAnsi="宋体" w:cs="宋体" w:hint="eastAsia"/>
          <w:color w:val="000000"/>
          <w:szCs w:val="24"/>
        </w:rPr>
        <w:t>③</w:t>
      </w:r>
      <w:r w:rsidRPr="0018218C">
        <w:rPr>
          <w:rFonts w:ascii="Times New Roman" w:eastAsia="宋体" w:hAnsi="Times New Roman" w:cs="宋体"/>
          <w:color w:val="000000"/>
          <w:szCs w:val="24"/>
        </w:rPr>
        <w:t>呼吸作用利用氧，将有机物分解成二氧化碳和水，并且将储存在有机物中的能量释放出来，供给生命活动的需要。</w:t>
      </w:r>
    </w:p>
    <w:p w14:paraId="791673CD"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【小问</w:t>
      </w:r>
      <w:r w:rsidRPr="0018218C">
        <w:rPr>
          <w:rFonts w:ascii="Times New Roman" w:eastAsia="宋体" w:hAnsi="Times New Roman" w:cs="宋体"/>
          <w:color w:val="000000"/>
          <w:szCs w:val="24"/>
        </w:rPr>
        <w:t>3</w:t>
      </w:r>
      <w:r w:rsidRPr="0018218C">
        <w:rPr>
          <w:rFonts w:ascii="Times New Roman" w:eastAsia="宋体" w:hAnsi="Times New Roman" w:cs="宋体"/>
          <w:color w:val="000000"/>
          <w:szCs w:val="24"/>
        </w:rPr>
        <w:t>详解】</w:t>
      </w:r>
    </w:p>
    <w:p w14:paraId="6D6565BF"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宋体" w:eastAsia="宋体" w:hAnsi="宋体" w:cs="宋体" w:hint="eastAsia"/>
          <w:color w:val="000000"/>
          <w:szCs w:val="24"/>
        </w:rPr>
        <w:t>②</w:t>
      </w:r>
      <w:r w:rsidRPr="0018218C">
        <w:rPr>
          <w:rFonts w:ascii="Times New Roman" w:eastAsia="宋体" w:hAnsi="Times New Roman" w:cs="宋体"/>
          <w:color w:val="000000"/>
          <w:szCs w:val="24"/>
        </w:rPr>
        <w:t>蒸腾作用是水分从活的植物体表面</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主要是叶子</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以水蒸汽状态散失到大气中的过程。植物根吸收的水分绝大部分通过蒸腾作用散失了，但这不是一种浪费，因为：</w:t>
      </w:r>
      <w:r w:rsidRPr="0018218C">
        <w:rPr>
          <w:rFonts w:ascii="Times New Roman" w:eastAsia="宋体" w:hAnsi="Times New Roman" w:cs="宋体"/>
          <w:color w:val="000000"/>
          <w:szCs w:val="24"/>
        </w:rPr>
        <w:t>1.</w:t>
      </w:r>
      <w:r w:rsidRPr="0018218C">
        <w:rPr>
          <w:rFonts w:ascii="Times New Roman" w:eastAsia="宋体" w:hAnsi="Times New Roman" w:cs="宋体"/>
          <w:color w:val="000000"/>
          <w:szCs w:val="24"/>
        </w:rPr>
        <w:t>蒸腾作用是根吸水的动力，促使根从土壤中吸收水分；还促进了水和无机盐的向上运输；</w:t>
      </w:r>
      <w:r w:rsidRPr="0018218C">
        <w:rPr>
          <w:rFonts w:ascii="Times New Roman" w:eastAsia="宋体" w:hAnsi="Times New Roman" w:cs="宋体"/>
          <w:color w:val="000000"/>
          <w:szCs w:val="24"/>
        </w:rPr>
        <w:t>2.</w:t>
      </w:r>
      <w:r w:rsidRPr="0018218C">
        <w:rPr>
          <w:rFonts w:ascii="Times New Roman" w:eastAsia="宋体" w:hAnsi="Times New Roman" w:cs="宋体"/>
          <w:color w:val="000000"/>
          <w:szCs w:val="24"/>
        </w:rPr>
        <w:t>蒸腾作用还能降低植物体表面的温度，避免叶片被灼烧；</w:t>
      </w:r>
      <w:r w:rsidRPr="0018218C">
        <w:rPr>
          <w:rFonts w:ascii="Times New Roman" w:eastAsia="宋体" w:hAnsi="Times New Roman" w:cs="宋体"/>
          <w:color w:val="000000"/>
          <w:szCs w:val="24"/>
        </w:rPr>
        <w:t>3.</w:t>
      </w:r>
      <w:r w:rsidRPr="0018218C">
        <w:rPr>
          <w:rFonts w:ascii="Times New Roman" w:eastAsia="宋体" w:hAnsi="Times New Roman" w:cs="宋体"/>
          <w:color w:val="000000"/>
          <w:szCs w:val="24"/>
        </w:rPr>
        <w:t>蒸腾作用还能增加大气湿度，增加降水，降低大气温度，调节气候。</w:t>
      </w:r>
    </w:p>
    <w:p w14:paraId="65FD4E57"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lastRenderedPageBreak/>
        <w:t>【小问</w:t>
      </w:r>
      <w:r w:rsidRPr="0018218C">
        <w:rPr>
          <w:rFonts w:ascii="Times New Roman" w:eastAsia="宋体" w:hAnsi="Times New Roman" w:cs="宋体"/>
          <w:color w:val="000000"/>
          <w:szCs w:val="24"/>
        </w:rPr>
        <w:t>4</w:t>
      </w:r>
      <w:r w:rsidRPr="0018218C">
        <w:rPr>
          <w:rFonts w:ascii="Times New Roman" w:eastAsia="宋体" w:hAnsi="Times New Roman" w:cs="宋体"/>
          <w:color w:val="000000"/>
          <w:szCs w:val="24"/>
        </w:rPr>
        <w:t>详解】</w:t>
      </w:r>
    </w:p>
    <w:p w14:paraId="41B3467B"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水分会由浓度低的地方流向浓度高的地方。盐碱地中生活的耐盐植物能通过液泡膜上的某种载体蛋白将土壤中的一些无机盐离子或细胞质中的一些离子积累在细胞液中，增大了细胞液的浓度，使植物细胞的吸水能力增强，从而适应盐碱环境。</w:t>
      </w:r>
    </w:p>
    <w:p w14:paraId="15A3C596"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 xml:space="preserve">28. </w:t>
      </w:r>
      <w:r w:rsidRPr="0018218C">
        <w:rPr>
          <w:rFonts w:ascii="宋体" w:eastAsia="宋体" w:hAnsi="宋体" w:cs="宋体"/>
          <w:color w:val="000000"/>
          <w:szCs w:val="24"/>
        </w:rPr>
        <w:t>生物小组的同学为了探究种子的萌发进行了如下实验：挑选</w:t>
      </w:r>
      <w:r w:rsidRPr="0018218C">
        <w:rPr>
          <w:rFonts w:ascii="Times New Roman" w:eastAsia="Times New Roman" w:hAnsi="Times New Roman" w:cs="Times New Roman"/>
          <w:color w:val="000000"/>
          <w:szCs w:val="24"/>
        </w:rPr>
        <w:t>100</w:t>
      </w:r>
      <w:r w:rsidRPr="0018218C">
        <w:rPr>
          <w:rFonts w:ascii="宋体" w:eastAsia="宋体" w:hAnsi="宋体" w:cs="宋体"/>
          <w:color w:val="000000"/>
          <w:szCs w:val="24"/>
        </w:rPr>
        <w:t>粒饱满、大小相近的黄豆种子，将</w:t>
      </w:r>
      <w:r w:rsidRPr="0018218C">
        <w:rPr>
          <w:rFonts w:ascii="Times New Roman" w:eastAsia="Times New Roman" w:hAnsi="Times New Roman" w:cs="Times New Roman"/>
          <w:color w:val="000000"/>
          <w:szCs w:val="24"/>
        </w:rPr>
        <w:t>5</w:t>
      </w:r>
      <w:r w:rsidRPr="0018218C">
        <w:rPr>
          <w:rFonts w:ascii="宋体" w:eastAsia="宋体" w:hAnsi="宋体" w:cs="宋体"/>
          <w:color w:val="000000"/>
          <w:szCs w:val="24"/>
        </w:rPr>
        <w:t>个罐头瓶放倒，在每个罐头瓶里放两张餐巾纸，在餐巾纸上各放</w:t>
      </w:r>
      <w:r w:rsidRPr="0018218C">
        <w:rPr>
          <w:rFonts w:ascii="Times New Roman" w:eastAsia="Times New Roman" w:hAnsi="Times New Roman" w:cs="Times New Roman"/>
          <w:color w:val="000000"/>
          <w:szCs w:val="24"/>
        </w:rPr>
        <w:t>20</w:t>
      </w:r>
      <w:r w:rsidRPr="0018218C">
        <w:rPr>
          <w:rFonts w:ascii="宋体" w:eastAsia="宋体" w:hAnsi="宋体" w:cs="宋体"/>
          <w:color w:val="000000"/>
          <w:szCs w:val="24"/>
        </w:rPr>
        <w:t>粒黄豆种子，分五组进行如图处理。请分析下列问题：</w:t>
      </w:r>
    </w:p>
    <w:p w14:paraId="46DFCA5B"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noProof/>
          <w:color w:val="000000"/>
          <w:szCs w:val="24"/>
        </w:rPr>
        <w:drawing>
          <wp:inline distT="0" distB="0" distL="0" distR="0" wp14:anchorId="6FAB5BC5" wp14:editId="1BEC7E38">
            <wp:extent cx="4924425" cy="1228725"/>
            <wp:effectExtent l="0" t="0" r="0"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www.szzx100.com江南汇教育网"/>
                    <pic:cNvPicPr>
                      <a:picLocks noChangeAspect="1"/>
                    </pic:cNvPicPr>
                  </pic:nvPicPr>
                  <pic:blipFill>
                    <a:blip r:embed="rId24"/>
                    <a:stretch>
                      <a:fillRect/>
                    </a:stretch>
                  </pic:blipFill>
                  <pic:spPr>
                    <a:xfrm>
                      <a:off x="0" y="0"/>
                      <a:ext cx="4924425" cy="1228725"/>
                    </a:xfrm>
                    <a:prstGeom prst="rect">
                      <a:avLst/>
                    </a:prstGeom>
                  </pic:spPr>
                </pic:pic>
              </a:graphicData>
            </a:graphic>
          </wp:inline>
        </w:drawing>
      </w:r>
    </w:p>
    <w:p w14:paraId="1262EE1C"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1</w:t>
      </w:r>
      <w:r w:rsidRPr="0018218C">
        <w:rPr>
          <w:rFonts w:ascii="Times New Roman" w:eastAsia="宋体" w:hAnsi="Times New Roman" w:cs="宋体"/>
          <w:color w:val="000000"/>
          <w:szCs w:val="24"/>
        </w:rPr>
        <w:t>）</w:t>
      </w:r>
      <w:r w:rsidRPr="0018218C">
        <w:rPr>
          <w:rFonts w:ascii="宋体" w:eastAsia="宋体" w:hAnsi="宋体" w:cs="宋体"/>
          <w:color w:val="000000"/>
          <w:szCs w:val="24"/>
        </w:rPr>
        <w:t>将五组装置放在氧气充足的黑暗环境下，一段时间后，</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瓶中的种子萌发率最高。种子萌发时，</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首先突破种皮发育成根。</w:t>
      </w:r>
    </w:p>
    <w:p w14:paraId="785574F8"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2</w:t>
      </w:r>
      <w:r w:rsidRPr="0018218C">
        <w:rPr>
          <w:rFonts w:ascii="Times New Roman" w:eastAsia="宋体" w:hAnsi="Times New Roman" w:cs="宋体"/>
          <w:color w:val="000000"/>
          <w:szCs w:val="24"/>
        </w:rPr>
        <w:t>）</w:t>
      </w:r>
      <w:r w:rsidRPr="0018218C">
        <w:rPr>
          <w:rFonts w:ascii="宋体" w:eastAsia="宋体" w:hAnsi="宋体" w:cs="宋体"/>
          <w:color w:val="000000"/>
          <w:szCs w:val="24"/>
        </w:rPr>
        <w:t>若想探究温度是否是种子萌发的外界条件，可选</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瓶和</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瓶进行实验。</w:t>
      </w:r>
    </w:p>
    <w:p w14:paraId="01755545"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3</w:t>
      </w:r>
      <w:r w:rsidRPr="0018218C">
        <w:rPr>
          <w:rFonts w:ascii="Times New Roman" w:eastAsia="宋体" w:hAnsi="Times New Roman" w:cs="宋体"/>
          <w:color w:val="000000"/>
          <w:szCs w:val="24"/>
        </w:rPr>
        <w:t>）</w:t>
      </w:r>
      <w:r w:rsidRPr="0018218C">
        <w:rPr>
          <w:rFonts w:ascii="宋体" w:eastAsia="宋体" w:hAnsi="宋体" w:cs="宋体"/>
          <w:color w:val="000000"/>
          <w:szCs w:val="24"/>
        </w:rPr>
        <w:t>若想探究水是否是种子萌发的外界条件，能选甲瓶和丁瓶进行实验吗？</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w:t>
      </w:r>
    </w:p>
    <w:p w14:paraId="0D54DF42"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4</w:t>
      </w:r>
      <w:r w:rsidRPr="0018218C">
        <w:rPr>
          <w:rFonts w:ascii="Times New Roman" w:eastAsia="宋体" w:hAnsi="Times New Roman" w:cs="宋体"/>
          <w:color w:val="000000"/>
          <w:szCs w:val="24"/>
        </w:rPr>
        <w:t>）</w:t>
      </w:r>
      <w:r w:rsidRPr="0018218C">
        <w:rPr>
          <w:rFonts w:ascii="宋体" w:eastAsia="宋体" w:hAnsi="宋体" w:cs="宋体"/>
          <w:color w:val="000000"/>
          <w:szCs w:val="24"/>
        </w:rPr>
        <w:t>一段时间后，将乙瓶和戊瓶中的气体通入澄清石灰水中，能使澄清石灰水变浑浊的是</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瓶。</w:t>
      </w:r>
    </w:p>
    <w:p w14:paraId="0C059A62"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5</w:t>
      </w:r>
      <w:r w:rsidRPr="0018218C">
        <w:rPr>
          <w:rFonts w:ascii="Times New Roman" w:eastAsia="宋体" w:hAnsi="Times New Roman" w:cs="宋体"/>
          <w:color w:val="000000"/>
          <w:szCs w:val="24"/>
        </w:rPr>
        <w:t>）</w:t>
      </w:r>
      <w:r w:rsidRPr="0018218C">
        <w:rPr>
          <w:rFonts w:ascii="宋体" w:eastAsia="宋体" w:hAnsi="宋体" w:cs="宋体"/>
          <w:color w:val="000000"/>
          <w:szCs w:val="24"/>
        </w:rPr>
        <w:t>种子中的</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是新植株的幼体，此结构中的</w:t>
      </w:r>
      <w:r w:rsidRPr="0018218C">
        <w:rPr>
          <w:rFonts w:ascii="Times New Roman" w:eastAsia="宋体" w:hAnsi="Times New Roman" w:cs="宋体"/>
          <w:color w:val="000000"/>
          <w:szCs w:val="24"/>
        </w:rPr>
        <w:t>______</w:t>
      </w:r>
      <w:r w:rsidRPr="0018218C">
        <w:rPr>
          <w:rFonts w:ascii="宋体" w:eastAsia="宋体" w:hAnsi="宋体" w:cs="宋体"/>
          <w:color w:val="000000"/>
          <w:szCs w:val="24"/>
        </w:rPr>
        <w:t>能为黄豆种子萌发提供营养。</w:t>
      </w:r>
    </w:p>
    <w:p w14:paraId="4E005171"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【答案】</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1</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 xml:space="preserve">    </w:t>
      </w:r>
      <w:r w:rsidRPr="0018218C">
        <w:rPr>
          <w:rFonts w:ascii="宋体" w:eastAsia="宋体" w:hAnsi="宋体" w:cs="宋体" w:hint="eastAsia"/>
          <w:color w:val="000000"/>
          <w:szCs w:val="24"/>
        </w:rPr>
        <w:t>①</w:t>
      </w:r>
      <w:r w:rsidRPr="0018218C">
        <w:rPr>
          <w:rFonts w:ascii="Times New Roman" w:eastAsia="宋体" w:hAnsi="Times New Roman" w:cs="宋体"/>
          <w:color w:val="000000"/>
          <w:szCs w:val="24"/>
        </w:rPr>
        <w:t xml:space="preserve">. </w:t>
      </w:r>
      <w:r w:rsidRPr="0018218C">
        <w:rPr>
          <w:rFonts w:ascii="宋体" w:eastAsia="宋体" w:hAnsi="宋体" w:cs="宋体"/>
          <w:color w:val="000000"/>
          <w:szCs w:val="24"/>
        </w:rPr>
        <w:t>乙</w:t>
      </w:r>
      <w:r w:rsidRPr="0018218C">
        <w:rPr>
          <w:rFonts w:ascii="Times New Roman" w:eastAsia="宋体" w:hAnsi="Times New Roman" w:cs="宋体"/>
          <w:color w:val="000000"/>
          <w:szCs w:val="24"/>
        </w:rPr>
        <w:t xml:space="preserve">    </w:t>
      </w:r>
      <w:r w:rsidRPr="0018218C">
        <w:rPr>
          <w:rFonts w:ascii="宋体" w:eastAsia="宋体" w:hAnsi="宋体" w:cs="宋体" w:hint="eastAsia"/>
          <w:color w:val="000000"/>
          <w:szCs w:val="24"/>
        </w:rPr>
        <w:t>②</w:t>
      </w:r>
      <w:r w:rsidRPr="0018218C">
        <w:rPr>
          <w:rFonts w:ascii="Times New Roman" w:eastAsia="宋体" w:hAnsi="Times New Roman" w:cs="宋体"/>
          <w:color w:val="000000"/>
          <w:szCs w:val="24"/>
        </w:rPr>
        <w:t xml:space="preserve">. </w:t>
      </w:r>
      <w:r w:rsidRPr="0018218C">
        <w:rPr>
          <w:rFonts w:ascii="宋体" w:eastAsia="宋体" w:hAnsi="宋体" w:cs="宋体"/>
          <w:color w:val="000000"/>
          <w:szCs w:val="24"/>
        </w:rPr>
        <w:t>胚根</w:t>
      </w:r>
      <w:r w:rsidRPr="0018218C">
        <w:rPr>
          <w:rFonts w:ascii="Times New Roman" w:eastAsia="宋体" w:hAnsi="Times New Roman" w:cs="宋体"/>
          <w:color w:val="000000"/>
          <w:szCs w:val="24"/>
        </w:rPr>
        <w:t xml:space="preserve">    </w:t>
      </w:r>
    </w:p>
    <w:p w14:paraId="7D414835"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2</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 xml:space="preserve">    </w:t>
      </w:r>
      <w:r w:rsidRPr="0018218C">
        <w:rPr>
          <w:rFonts w:ascii="宋体" w:eastAsia="宋体" w:hAnsi="宋体" w:cs="宋体" w:hint="eastAsia"/>
          <w:color w:val="000000"/>
          <w:szCs w:val="24"/>
        </w:rPr>
        <w:t>①</w:t>
      </w:r>
      <w:r w:rsidRPr="0018218C">
        <w:rPr>
          <w:rFonts w:ascii="Times New Roman" w:eastAsia="宋体" w:hAnsi="Times New Roman" w:cs="宋体"/>
          <w:color w:val="000000"/>
          <w:szCs w:val="24"/>
        </w:rPr>
        <w:t xml:space="preserve">. </w:t>
      </w:r>
      <w:r w:rsidRPr="0018218C">
        <w:rPr>
          <w:rFonts w:ascii="宋体" w:eastAsia="宋体" w:hAnsi="宋体" w:cs="宋体"/>
          <w:color w:val="000000"/>
          <w:szCs w:val="24"/>
        </w:rPr>
        <w:t>乙</w:t>
      </w:r>
      <w:r w:rsidRPr="0018218C">
        <w:rPr>
          <w:rFonts w:ascii="Times New Roman" w:eastAsia="宋体" w:hAnsi="Times New Roman" w:cs="宋体"/>
          <w:color w:val="000000"/>
          <w:szCs w:val="24"/>
        </w:rPr>
        <w:t xml:space="preserve">    </w:t>
      </w:r>
      <w:r w:rsidRPr="0018218C">
        <w:rPr>
          <w:rFonts w:ascii="宋体" w:eastAsia="宋体" w:hAnsi="宋体" w:cs="宋体" w:hint="eastAsia"/>
          <w:color w:val="000000"/>
          <w:szCs w:val="24"/>
        </w:rPr>
        <w:t>②</w:t>
      </w:r>
      <w:r w:rsidRPr="0018218C">
        <w:rPr>
          <w:rFonts w:ascii="Times New Roman" w:eastAsia="宋体" w:hAnsi="Times New Roman" w:cs="宋体"/>
          <w:color w:val="000000"/>
          <w:szCs w:val="24"/>
        </w:rPr>
        <w:t xml:space="preserve">. </w:t>
      </w:r>
      <w:r w:rsidRPr="0018218C">
        <w:rPr>
          <w:rFonts w:ascii="宋体" w:eastAsia="宋体" w:hAnsi="宋体" w:cs="宋体"/>
          <w:color w:val="000000"/>
          <w:szCs w:val="24"/>
        </w:rPr>
        <w:t>丙</w:t>
      </w:r>
      <w:r w:rsidRPr="0018218C">
        <w:rPr>
          <w:rFonts w:ascii="Times New Roman" w:eastAsia="宋体" w:hAnsi="Times New Roman" w:cs="宋体"/>
          <w:color w:val="000000"/>
          <w:szCs w:val="24"/>
        </w:rPr>
        <w:t xml:space="preserve">    </w:t>
      </w:r>
    </w:p>
    <w:p w14:paraId="4C7C0DD8"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3</w:t>
      </w:r>
      <w:r w:rsidRPr="0018218C">
        <w:rPr>
          <w:rFonts w:ascii="Times New Roman" w:eastAsia="宋体" w:hAnsi="Times New Roman" w:cs="宋体"/>
          <w:color w:val="000000"/>
          <w:szCs w:val="24"/>
        </w:rPr>
        <w:t>）</w:t>
      </w:r>
      <w:r w:rsidRPr="0018218C">
        <w:rPr>
          <w:rFonts w:ascii="宋体" w:eastAsia="宋体" w:hAnsi="宋体" w:cs="宋体"/>
          <w:color w:val="000000"/>
          <w:szCs w:val="24"/>
        </w:rPr>
        <w:t>不能</w:t>
      </w:r>
      <w:r w:rsidRPr="0018218C">
        <w:rPr>
          <w:rFonts w:ascii="Times New Roman" w:eastAsia="宋体" w:hAnsi="Times New Roman" w:cs="宋体"/>
          <w:color w:val="000000"/>
          <w:szCs w:val="24"/>
        </w:rPr>
        <w:t xml:space="preserve">    </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4</w:t>
      </w:r>
      <w:r w:rsidRPr="0018218C">
        <w:rPr>
          <w:rFonts w:ascii="Times New Roman" w:eastAsia="宋体" w:hAnsi="Times New Roman" w:cs="宋体"/>
          <w:color w:val="000000"/>
          <w:szCs w:val="24"/>
        </w:rPr>
        <w:t>）</w:t>
      </w:r>
      <w:r w:rsidRPr="0018218C">
        <w:rPr>
          <w:rFonts w:ascii="宋体" w:eastAsia="宋体" w:hAnsi="宋体" w:cs="宋体"/>
          <w:color w:val="000000"/>
          <w:szCs w:val="24"/>
        </w:rPr>
        <w:t>乙</w:t>
      </w:r>
      <w:r w:rsidRPr="0018218C">
        <w:rPr>
          <w:rFonts w:ascii="Times New Roman" w:eastAsia="宋体" w:hAnsi="Times New Roman" w:cs="宋体"/>
          <w:color w:val="000000"/>
          <w:szCs w:val="24"/>
        </w:rPr>
        <w:t xml:space="preserve">    </w:t>
      </w:r>
    </w:p>
    <w:p w14:paraId="4E2BE339"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5</w:t>
      </w:r>
      <w:r w:rsidRPr="0018218C">
        <w:rPr>
          <w:rFonts w:ascii="Times New Roman" w:eastAsia="宋体" w:hAnsi="Times New Roman" w:cs="宋体"/>
          <w:color w:val="000000"/>
          <w:szCs w:val="24"/>
        </w:rPr>
        <w:t>）</w:t>
      </w:r>
      <w:r w:rsidRPr="0018218C">
        <w:rPr>
          <w:rFonts w:ascii="Times New Roman" w:eastAsia="宋体" w:hAnsi="Times New Roman" w:cs="宋体"/>
          <w:color w:val="000000"/>
          <w:szCs w:val="24"/>
        </w:rPr>
        <w:t xml:space="preserve">    </w:t>
      </w:r>
      <w:r w:rsidRPr="0018218C">
        <w:rPr>
          <w:rFonts w:ascii="宋体" w:eastAsia="宋体" w:hAnsi="宋体" w:cs="宋体" w:hint="eastAsia"/>
          <w:color w:val="000000"/>
          <w:szCs w:val="24"/>
        </w:rPr>
        <w:t>①</w:t>
      </w:r>
      <w:r w:rsidRPr="0018218C">
        <w:rPr>
          <w:rFonts w:ascii="Times New Roman" w:eastAsia="宋体" w:hAnsi="Times New Roman" w:cs="宋体"/>
          <w:noProof/>
          <w:color w:val="000000"/>
          <w:position w:val="-22"/>
          <w:szCs w:val="24"/>
        </w:rPr>
        <w:drawing>
          <wp:inline distT="0" distB="0" distL="0" distR="0" wp14:anchorId="5AB2E250" wp14:editId="1BA10B34">
            <wp:extent cx="31750" cy="88900"/>
            <wp:effectExtent l="0" t="0" r="0"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www.szzx100.com江南汇教育网"/>
                    <pic:cNvPicPr>
                      <a:picLocks noChangeAspect="1"/>
                    </pic:cNvPicPr>
                  </pic:nvPicPr>
                  <pic:blipFill>
                    <a:blip r:embed="rId25"/>
                    <a:stretch>
                      <a:fillRect/>
                    </a:stretch>
                  </pic:blipFill>
                  <pic:spPr>
                    <a:xfrm>
                      <a:off x="0" y="0"/>
                      <a:ext cx="31750" cy="88900"/>
                    </a:xfrm>
                    <a:prstGeom prst="rect">
                      <a:avLst/>
                    </a:prstGeom>
                  </pic:spPr>
                </pic:pic>
              </a:graphicData>
            </a:graphic>
          </wp:inline>
        </w:drawing>
      </w:r>
      <w:r w:rsidRPr="0018218C">
        <w:rPr>
          <w:rFonts w:ascii="Times New Roman" w:eastAsia="宋体" w:hAnsi="Times New Roman" w:cs="宋体"/>
          <w:color w:val="000000"/>
          <w:szCs w:val="24"/>
        </w:rPr>
        <w:t xml:space="preserve"> </w:t>
      </w:r>
      <w:r w:rsidRPr="0018218C">
        <w:rPr>
          <w:rFonts w:ascii="宋体" w:eastAsia="宋体" w:hAnsi="宋体" w:cs="宋体"/>
          <w:color w:val="000000"/>
          <w:szCs w:val="24"/>
        </w:rPr>
        <w:t>胚</w:t>
      </w:r>
      <w:r w:rsidRPr="0018218C">
        <w:rPr>
          <w:rFonts w:ascii="Times New Roman" w:eastAsia="宋体" w:hAnsi="Times New Roman" w:cs="宋体"/>
          <w:color w:val="000000"/>
          <w:szCs w:val="24"/>
        </w:rPr>
        <w:t xml:space="preserve">    </w:t>
      </w:r>
      <w:r w:rsidRPr="0018218C">
        <w:rPr>
          <w:rFonts w:ascii="宋体" w:eastAsia="宋体" w:hAnsi="宋体" w:cs="宋体" w:hint="eastAsia"/>
          <w:color w:val="000000"/>
          <w:szCs w:val="24"/>
        </w:rPr>
        <w:t>②</w:t>
      </w:r>
      <w:r w:rsidRPr="0018218C">
        <w:rPr>
          <w:rFonts w:ascii="Times New Roman" w:eastAsia="宋体" w:hAnsi="Times New Roman" w:cs="宋体"/>
          <w:color w:val="000000"/>
          <w:szCs w:val="24"/>
        </w:rPr>
        <w:t xml:space="preserve">. </w:t>
      </w:r>
      <w:r w:rsidRPr="0018218C">
        <w:rPr>
          <w:rFonts w:ascii="宋体" w:eastAsia="宋体" w:hAnsi="宋体" w:cs="宋体"/>
          <w:color w:val="000000"/>
          <w:szCs w:val="24"/>
        </w:rPr>
        <w:t>子叶</w:t>
      </w:r>
    </w:p>
    <w:p w14:paraId="04B8CDB0" w14:textId="77777777" w:rsidR="0018218C" w:rsidRPr="0018218C" w:rsidRDefault="0018218C" w:rsidP="0018218C">
      <w:pPr>
        <w:spacing w:line="360" w:lineRule="auto"/>
        <w:textAlignment w:val="center"/>
        <w:rPr>
          <w:rFonts w:ascii="Times New Roman" w:eastAsia="宋体" w:hAnsi="Times New Roman" w:cs="宋体"/>
          <w:color w:val="000000"/>
          <w:szCs w:val="24"/>
        </w:rPr>
      </w:pPr>
      <w:r w:rsidRPr="0018218C">
        <w:rPr>
          <w:rFonts w:ascii="Times New Roman" w:eastAsia="宋体" w:hAnsi="Times New Roman" w:cs="宋体"/>
          <w:color w:val="2E75B6"/>
          <w:szCs w:val="24"/>
        </w:rPr>
        <w:t>【解析】</w:t>
      </w:r>
    </w:p>
    <w:p w14:paraId="40B79375"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【分析】种子的萌发的环境条件为一定的水分、适宜的温度和充足的空气；自身条件是胚是完整的、胚是活的、种子不在休眠期以及胚发育所需的营养物质。</w:t>
      </w:r>
    </w:p>
    <w:p w14:paraId="5DA0C406"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对照实验：在探究某种条件对研究对象的影响时，对研究对象进行的除了该条件不同以外，其他条件都相同的实验。根据变量设置一组对照实验，使实验结果具有说服力。一般来说，对实验变量进行处理的，就是实验组。没有处理的就是对照组。</w:t>
      </w:r>
    </w:p>
    <w:p w14:paraId="7B8CEFD2"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【小问</w:t>
      </w:r>
      <w:r w:rsidRPr="0018218C">
        <w:rPr>
          <w:rFonts w:ascii="Times New Roman" w:eastAsia="宋体" w:hAnsi="Times New Roman" w:cs="宋体"/>
          <w:color w:val="000000"/>
          <w:szCs w:val="24"/>
        </w:rPr>
        <w:t>1</w:t>
      </w:r>
      <w:r w:rsidRPr="0018218C">
        <w:rPr>
          <w:rFonts w:ascii="Times New Roman" w:eastAsia="宋体" w:hAnsi="Times New Roman" w:cs="宋体"/>
          <w:color w:val="000000"/>
          <w:szCs w:val="24"/>
        </w:rPr>
        <w:t>详解】</w:t>
      </w:r>
    </w:p>
    <w:p w14:paraId="68D93CBA"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过一段时间后，种子萌发率最高的是乙瓶，因为乙瓶的环境条件满足一定的水分、适宜的温度和充足的空气，适宜种子萌发。</w:t>
      </w:r>
    </w:p>
    <w:p w14:paraId="70FBAC12"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种子萌发时，会吸收水分，子叶内的营养物质逐步分解，转化为可以被细胞吸收利用的物质，输送到胚的胚轴、胚根和胚芽。胚根生长最快，首先突破种皮向地生长，并发育成根；随后胚轴伸长，发育成连接根和茎的部位；胚芽突破种子背地生长，发育成茎和叶。</w:t>
      </w:r>
    </w:p>
    <w:p w14:paraId="02051C17"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【小问</w:t>
      </w:r>
      <w:r w:rsidRPr="0018218C">
        <w:rPr>
          <w:rFonts w:ascii="Times New Roman" w:eastAsia="宋体" w:hAnsi="Times New Roman" w:cs="宋体"/>
          <w:color w:val="000000"/>
          <w:szCs w:val="24"/>
        </w:rPr>
        <w:t>2</w:t>
      </w:r>
      <w:r w:rsidRPr="0018218C">
        <w:rPr>
          <w:rFonts w:ascii="Times New Roman" w:eastAsia="宋体" w:hAnsi="Times New Roman" w:cs="宋体"/>
          <w:color w:val="000000"/>
          <w:szCs w:val="24"/>
        </w:rPr>
        <w:t>详解】</w:t>
      </w:r>
    </w:p>
    <w:p w14:paraId="1913410D"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宋体" w:eastAsia="宋体" w:hAnsi="宋体" w:cs="宋体"/>
          <w:color w:val="000000"/>
          <w:szCs w:val="24"/>
        </w:rPr>
        <w:lastRenderedPageBreak/>
        <w:t>乙、丙对照，实验变量是温度，可用于探究“适宜的温度是否为种子萌发的外界条件”。</w:t>
      </w:r>
    </w:p>
    <w:p w14:paraId="12B34706"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【小问</w:t>
      </w:r>
      <w:r w:rsidRPr="0018218C">
        <w:rPr>
          <w:rFonts w:ascii="Times New Roman" w:eastAsia="宋体" w:hAnsi="Times New Roman" w:cs="宋体"/>
          <w:color w:val="000000"/>
          <w:szCs w:val="24"/>
        </w:rPr>
        <w:t>3</w:t>
      </w:r>
      <w:r w:rsidRPr="0018218C">
        <w:rPr>
          <w:rFonts w:ascii="Times New Roman" w:eastAsia="宋体" w:hAnsi="Times New Roman" w:cs="宋体"/>
          <w:color w:val="000000"/>
          <w:szCs w:val="24"/>
        </w:rPr>
        <w:t>详解】</w:t>
      </w:r>
    </w:p>
    <w:p w14:paraId="02B87D9C"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宋体" w:eastAsia="宋体" w:hAnsi="宋体" w:cs="宋体"/>
          <w:color w:val="000000"/>
          <w:szCs w:val="24"/>
        </w:rPr>
        <w:t>甲、乙对照，实验变量是水分，可用于探究“水分是否为种子萌发的外界条件”。甲的条件是有空气、无水，丁的条件是有水、无空气，变量不唯一，不能探究水分是否为种子萌发的外界条件。</w:t>
      </w:r>
    </w:p>
    <w:p w14:paraId="7AB787A2"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【小问</w:t>
      </w:r>
      <w:r w:rsidRPr="0018218C">
        <w:rPr>
          <w:rFonts w:ascii="Times New Roman" w:eastAsia="宋体" w:hAnsi="Times New Roman" w:cs="宋体"/>
          <w:color w:val="000000"/>
          <w:szCs w:val="24"/>
        </w:rPr>
        <w:t>4</w:t>
      </w:r>
      <w:r w:rsidRPr="0018218C">
        <w:rPr>
          <w:rFonts w:ascii="Times New Roman" w:eastAsia="宋体" w:hAnsi="Times New Roman" w:cs="宋体"/>
          <w:color w:val="000000"/>
          <w:szCs w:val="24"/>
        </w:rPr>
        <w:t>详解】</w:t>
      </w:r>
    </w:p>
    <w:p w14:paraId="6DDB5A5F"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种子进行呼吸作用会产生二氧化碳，二氧化碳能使澄清的石灰水变浑浊。乙中的种子可以进行呼吸作用。而戊中煮熟的种子已死，无法进行呼吸作用。</w:t>
      </w:r>
    </w:p>
    <w:p w14:paraId="1326DD7C" w14:textId="77777777" w:rsidR="0018218C" w:rsidRPr="0018218C" w:rsidRDefault="0018218C" w:rsidP="0018218C">
      <w:pPr>
        <w:spacing w:line="360" w:lineRule="auto"/>
        <w:jc w:val="left"/>
        <w:textAlignment w:val="center"/>
        <w:rPr>
          <w:rFonts w:ascii="Times New Roman" w:eastAsia="宋体" w:hAnsi="Times New Roman" w:cs="宋体"/>
          <w:color w:val="000000"/>
          <w:szCs w:val="24"/>
        </w:rPr>
      </w:pPr>
      <w:r w:rsidRPr="0018218C">
        <w:rPr>
          <w:rFonts w:ascii="Times New Roman" w:eastAsia="宋体" w:hAnsi="Times New Roman" w:cs="宋体"/>
          <w:color w:val="000000"/>
          <w:szCs w:val="24"/>
        </w:rPr>
        <w:t>【小问</w:t>
      </w:r>
      <w:r w:rsidRPr="0018218C">
        <w:rPr>
          <w:rFonts w:ascii="Times New Roman" w:eastAsia="宋体" w:hAnsi="Times New Roman" w:cs="宋体"/>
          <w:color w:val="000000"/>
          <w:szCs w:val="24"/>
        </w:rPr>
        <w:t>5</w:t>
      </w:r>
      <w:r w:rsidRPr="0018218C">
        <w:rPr>
          <w:rFonts w:ascii="Times New Roman" w:eastAsia="宋体" w:hAnsi="Times New Roman" w:cs="宋体"/>
          <w:color w:val="000000"/>
          <w:szCs w:val="24"/>
        </w:rPr>
        <w:t>详解】</w:t>
      </w:r>
    </w:p>
    <w:p w14:paraId="70D5B67C" w14:textId="3F44D4D1" w:rsidR="0018218C" w:rsidRPr="0018218C" w:rsidRDefault="0018218C" w:rsidP="0018218C">
      <w:pPr>
        <w:spacing w:line="360" w:lineRule="auto"/>
        <w:jc w:val="left"/>
        <w:textAlignment w:val="center"/>
        <w:rPr>
          <w:rFonts w:ascii="Times New Roman" w:eastAsia="宋体" w:hAnsi="Times New Roman" w:cs="宋体"/>
          <w:szCs w:val="24"/>
        </w:rPr>
      </w:pPr>
      <w:r w:rsidRPr="0018218C">
        <w:rPr>
          <w:rFonts w:ascii="Times New Roman" w:eastAsia="宋体" w:hAnsi="Times New Roman" w:cs="宋体"/>
          <w:color w:val="000000"/>
          <w:szCs w:val="24"/>
        </w:rPr>
        <w:t>黄豆种子的基本结构包括种皮和胚两部分。种皮具有保护作用，胚是种子的主要部分，是幼小的生命体，它能发育成新的植物体。胚由胚轴、胚芽、胚根、子叶四部分组成，胚芽将来发育成新植物的茎和叶，胚根发育成新植物体的根，胚轴发育成连接根和茎的部位，子叶为种子的萌发提供营养物质。</w:t>
      </w:r>
    </w:p>
    <w:p w14:paraId="1ECC09BB" w14:textId="77777777" w:rsidR="004C4ED3" w:rsidRPr="0018218C" w:rsidRDefault="004C4ED3"/>
    <w:sectPr w:rsidR="004C4ED3" w:rsidRPr="0018218C" w:rsidSect="0018218C">
      <w:headerReference w:type="even" r:id="rId26"/>
      <w:headerReference w:type="default" r:id="rId27"/>
      <w:footerReference w:type="even" r:id="rId28"/>
      <w:footerReference w:type="default" r:id="rId29"/>
      <w:headerReference w:type="first" r:id="rId30"/>
      <w:footerReference w:type="first" r:id="rId31"/>
      <w:pgSz w:w="11906" w:h="16838"/>
      <w:pgMar w:top="907" w:right="1077" w:bottom="1440" w:left="107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60824" w14:textId="77777777" w:rsidR="004151FC" w:rsidRDefault="00710634">
    <w:pPr>
      <w:tabs>
        <w:tab w:val="center" w:pos="4153"/>
        <w:tab w:val="right" w:pos="8306"/>
      </w:tabs>
      <w:snapToGrid w:val="0"/>
      <w:jc w:val="left"/>
      <w:rPr>
        <w:rFonts w:cs="Times New Roman"/>
        <w:kern w:val="0"/>
        <w:sz w:val="2"/>
        <w:szCs w:val="2"/>
      </w:rPr>
    </w:pPr>
    <w:r>
      <w:rPr>
        <w:rFonts w:cs="宋体"/>
        <w:color w:val="FFFFFF"/>
        <w:sz w:val="2"/>
        <w:szCs w:val="2"/>
      </w:rPr>
      <w:pict w14:anchorId="22298D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5"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CB505" w14:textId="77777777" w:rsidR="0018218C" w:rsidRDefault="0018218C">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40BD" w14:textId="77777777" w:rsidR="0018218C" w:rsidRDefault="0018218C">
    <w:pPr>
      <w:tabs>
        <w:tab w:val="center" w:pos="4153"/>
        <w:tab w:val="right" w:pos="8306"/>
      </w:tabs>
      <w:snapToGrid w:val="0"/>
      <w:jc w:val="left"/>
      <w:rPr>
        <w:rFonts w:cs="Times New Roman"/>
        <w:kern w:val="0"/>
        <w:sz w:val="2"/>
        <w:szCs w:val="2"/>
      </w:rPr>
    </w:pPr>
    <w:r>
      <w:rPr>
        <w:rFonts w:cs="宋体"/>
        <w:color w:val="FFFFFF"/>
        <w:sz w:val="2"/>
        <w:szCs w:val="2"/>
      </w:rPr>
      <w:pict w14:anchorId="0C3792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alt="学科网 zxxk.com" style="position:absolute;margin-left:158.95pt;margin-top:407.9pt;width:2.85pt;height:2.85pt;rotation:315;z-index:-251655168;mso-position-horizontal-relative:margin;mso-position-vertical-relative:margin" o:allowincell="f" stroked="f">
          <v:fill opacity=".5"/>
          <v:textpath style="font-family:&quot;宋体&quot;;font-size:8pt" string="zxxk.com"/>
          <w10:wrap anchorx="margin" anchory="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FDA23" w14:textId="77777777" w:rsidR="0018218C" w:rsidRDefault="0018218C">
    <w:pPr>
      <w:pStyle w:val="a5"/>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8B843" w14:textId="77777777" w:rsidR="004151FC" w:rsidRDefault="00710634">
    <w:pPr>
      <w:pBdr>
        <w:bottom w:val="none" w:sz="0" w:space="1" w:color="auto"/>
      </w:pBdr>
      <w:snapToGrid w:val="0"/>
      <w:rPr>
        <w:rFonts w:cs="Times New Roman"/>
        <w:kern w:val="0"/>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06CDE" w14:textId="77777777" w:rsidR="0018218C" w:rsidRDefault="0018218C">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D36CE" w14:textId="77777777" w:rsidR="0018218C" w:rsidRDefault="0018218C">
    <w:pPr>
      <w:pBdr>
        <w:bottom w:val="none" w:sz="0" w:space="1" w:color="auto"/>
      </w:pBdr>
      <w:snapToGrid w:val="0"/>
      <w:rPr>
        <w:rFonts w:cs="Times New Roman"/>
        <w:kern w:val="0"/>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067BD" w14:textId="77777777" w:rsidR="0018218C" w:rsidRDefault="0018218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18C"/>
    <w:rsid w:val="0018218C"/>
    <w:rsid w:val="004C4ED3"/>
    <w:rsid w:val="007106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A07B8"/>
  <w15:chartTrackingRefBased/>
  <w15:docId w15:val="{72758E55-BC39-4118-8FE0-8C7F3E593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8218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18218C"/>
    <w:rPr>
      <w:sz w:val="18"/>
      <w:szCs w:val="18"/>
    </w:rPr>
  </w:style>
  <w:style w:type="paragraph" w:styleId="a5">
    <w:name w:val="footer"/>
    <w:basedOn w:val="a"/>
    <w:link w:val="a6"/>
    <w:uiPriority w:val="99"/>
    <w:semiHidden/>
    <w:unhideWhenUsed/>
    <w:rsid w:val="0018218C"/>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18218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wmf"/><Relationship Id="rId13" Type="http://schemas.openxmlformats.org/officeDocument/2006/relationships/image" Target="media/image10.png"/><Relationship Id="rId18" Type="http://schemas.openxmlformats.org/officeDocument/2006/relationships/image" Target="media/image13.wmf"/><Relationship Id="rId26" Type="http://schemas.openxmlformats.org/officeDocument/2006/relationships/header" Target="header2.xml"/><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2.wmf"/><Relationship Id="rId25" Type="http://schemas.openxmlformats.org/officeDocument/2006/relationships/image" Target="media/image20.wmf"/><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19.png"/><Relationship Id="rId32" Type="http://schemas.openxmlformats.org/officeDocument/2006/relationships/fontTable" Target="fontTable.xml"/><Relationship Id="rId5" Type="http://schemas.openxmlformats.org/officeDocument/2006/relationships/image" Target="media/image2.png"/><Relationship Id="rId15" Type="http://schemas.openxmlformats.org/officeDocument/2006/relationships/footer" Target="footer1.xml"/><Relationship Id="rId23" Type="http://schemas.openxmlformats.org/officeDocument/2006/relationships/image" Target="media/image18.png"/><Relationship Id="rId28" Type="http://schemas.openxmlformats.org/officeDocument/2006/relationships/footer" Target="footer2.xml"/><Relationship Id="rId10" Type="http://schemas.openxmlformats.org/officeDocument/2006/relationships/image" Target="media/image7.png"/><Relationship Id="rId19" Type="http://schemas.openxmlformats.org/officeDocument/2006/relationships/image" Target="media/image14.png"/><Relationship Id="rId31" Type="http://schemas.openxmlformats.org/officeDocument/2006/relationships/footer" Target="footer4.xml"/><Relationship Id="rId4" Type="http://schemas.openxmlformats.org/officeDocument/2006/relationships/image" Target="media/image1.wmf"/><Relationship Id="rId9" Type="http://schemas.openxmlformats.org/officeDocument/2006/relationships/image" Target="media/image6.png"/><Relationship Id="rId14" Type="http://schemas.openxmlformats.org/officeDocument/2006/relationships/header" Target="header1.xml"/><Relationship Id="rId22" Type="http://schemas.openxmlformats.org/officeDocument/2006/relationships/image" Target="media/image17.png"/><Relationship Id="rId27" Type="http://schemas.openxmlformats.org/officeDocument/2006/relationships/header" Target="header3.xml"/><Relationship Id="rId30"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2387</Words>
  <Characters>13611</Characters>
  <Application>Microsoft Office Word</Application>
  <DocSecurity>0</DocSecurity>
  <Lines>113</Lines>
  <Paragraphs>31</Paragraphs>
  <ScaleCrop>false</ScaleCrop>
  <Company/>
  <LinksUpToDate>false</LinksUpToDate>
  <CharactersWithSpaces>15967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2022-12-10T12:10:00Z</dcterms:created>
  <dcterms:modified xsi:type="dcterms:W3CDTF">2022-12-10T12:11:00Z</dcterms:modified>
</cp:coreProperties>
</file>