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9D19" w14:textId="2C77DD5F" w:rsidR="00653E05" w:rsidRPr="00653E05" w:rsidRDefault="00653E05" w:rsidP="00653E05">
      <w:pPr>
        <w:spacing w:line="360" w:lineRule="auto"/>
        <w:jc w:val="center"/>
        <w:textAlignment w:val="center"/>
        <w:rPr>
          <w:rFonts w:ascii="宋体" w:eastAsia="宋体" w:hAnsi="宋体" w:cs="宋体"/>
          <w:b/>
          <w:sz w:val="32"/>
          <w:szCs w:val="24"/>
        </w:rPr>
      </w:pPr>
      <w:r w:rsidRPr="00653E05">
        <w:rPr>
          <w:rFonts w:ascii="宋体" w:eastAsia="宋体" w:hAnsi="宋体" w:cs="宋体"/>
          <w:b/>
          <w:noProof/>
          <w:sz w:val="32"/>
          <w:szCs w:val="24"/>
        </w:rPr>
        <w:drawing>
          <wp:anchor distT="0" distB="0" distL="114300" distR="114300" simplePos="0" relativeHeight="251659264" behindDoc="0" locked="0" layoutInCell="1" allowOverlap="1" wp14:anchorId="3655217D" wp14:editId="7AF28B6D">
            <wp:simplePos x="0" y="0"/>
            <wp:positionH relativeFrom="page">
              <wp:posOffset>11899900</wp:posOffset>
            </wp:positionH>
            <wp:positionV relativeFrom="topMargin">
              <wp:posOffset>11061700</wp:posOffset>
            </wp:positionV>
            <wp:extent cx="482600" cy="304800"/>
            <wp:effectExtent l="0" t="0" r="0" b="0"/>
            <wp:wrapNone/>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4"/>
                    <a:stretch>
                      <a:fillRect/>
                    </a:stretch>
                  </pic:blipFill>
                  <pic:spPr>
                    <a:xfrm>
                      <a:off x="0" y="0"/>
                      <a:ext cx="482600" cy="304800"/>
                    </a:xfrm>
                    <a:prstGeom prst="rect">
                      <a:avLst/>
                    </a:prstGeom>
                  </pic:spPr>
                </pic:pic>
              </a:graphicData>
            </a:graphic>
          </wp:anchor>
        </w:drawing>
      </w:r>
      <w:r w:rsidR="00CF33BB" w:rsidRPr="00CF33BB">
        <w:rPr>
          <w:rFonts w:ascii="宋体" w:eastAsia="宋体" w:hAnsi="宋体" w:cs="宋体"/>
          <w:b/>
          <w:noProof/>
          <w:sz w:val="32"/>
          <w:szCs w:val="24"/>
        </w:rPr>
        <w:t>2022-2023学年第一学期八年级生物期末复习卷20</w:t>
      </w:r>
    </w:p>
    <w:p w14:paraId="606EC91B" w14:textId="77777777" w:rsidR="00653E05" w:rsidRPr="00653E05" w:rsidRDefault="00653E05" w:rsidP="00653E05">
      <w:pPr>
        <w:spacing w:line="360" w:lineRule="auto"/>
        <w:jc w:val="left"/>
        <w:textAlignment w:val="center"/>
        <w:rPr>
          <w:rFonts w:ascii="宋体" w:eastAsia="宋体" w:hAnsi="宋体" w:cs="宋体"/>
          <w:b/>
          <w:sz w:val="24"/>
          <w:szCs w:val="24"/>
        </w:rPr>
      </w:pPr>
      <w:r w:rsidRPr="00653E05">
        <w:rPr>
          <w:rFonts w:ascii="宋体" w:eastAsia="宋体" w:hAnsi="宋体" w:cs="宋体"/>
          <w:b/>
          <w:sz w:val="24"/>
          <w:szCs w:val="24"/>
        </w:rPr>
        <w:t>一、单项选择题</w:t>
      </w:r>
    </w:p>
    <w:p w14:paraId="152608EC" w14:textId="77777777" w:rsidR="00653E05" w:rsidRPr="00653E05" w:rsidRDefault="00653E05" w:rsidP="00653E05">
      <w:pPr>
        <w:spacing w:line="360" w:lineRule="auto"/>
        <w:jc w:val="left"/>
        <w:textAlignment w:val="center"/>
        <w:rPr>
          <w:rFonts w:ascii="宋体" w:eastAsia="宋体" w:hAnsi="宋体" w:cs="宋体"/>
          <w:szCs w:val="24"/>
        </w:rPr>
      </w:pPr>
      <w:r w:rsidRPr="00653E05">
        <w:rPr>
          <w:rFonts w:ascii="Times New Roman" w:eastAsia="宋体" w:hAnsi="Times New Roman" w:cs="宋体"/>
          <w:szCs w:val="24"/>
        </w:rPr>
        <w:t xml:space="preserve">1. </w:t>
      </w:r>
      <w:r w:rsidRPr="00653E05">
        <w:rPr>
          <w:rFonts w:ascii="宋体" w:eastAsia="宋体" w:hAnsi="宋体" w:cs="宋体"/>
          <w:szCs w:val="24"/>
        </w:rPr>
        <w:t>下列植物中具有输导组织的是：</w:t>
      </w:r>
    </w:p>
    <w:p w14:paraId="6F30FFBA" w14:textId="77777777" w:rsidR="00653E05" w:rsidRPr="00653E05" w:rsidRDefault="00653E05" w:rsidP="00653E05">
      <w:pPr>
        <w:tabs>
          <w:tab w:val="left" w:pos="4873"/>
        </w:tabs>
        <w:spacing w:line="360" w:lineRule="auto"/>
        <w:jc w:val="left"/>
        <w:textAlignment w:val="center"/>
        <w:rPr>
          <w:rFonts w:ascii="宋体" w:eastAsia="宋体" w:hAnsi="宋体" w:cs="宋体"/>
          <w:szCs w:val="24"/>
        </w:rPr>
      </w:pPr>
      <w:r w:rsidRPr="00653E05">
        <w:rPr>
          <w:rFonts w:ascii="Times New Roman" w:eastAsia="宋体" w:hAnsi="Times New Roman" w:cs="宋体" w:hint="eastAsia"/>
          <w:szCs w:val="24"/>
        </w:rPr>
        <w:t xml:space="preserve">A. </w:t>
      </w:r>
      <w:r w:rsidRPr="00653E05">
        <w:rPr>
          <w:rFonts w:ascii="宋体" w:eastAsia="宋体" w:hAnsi="宋体" w:cs="宋体"/>
          <w:szCs w:val="24"/>
        </w:rPr>
        <w:t>藻类植物、苔藓植物、蕨类植物</w:t>
      </w:r>
      <w:r w:rsidRPr="00653E05">
        <w:rPr>
          <w:rFonts w:ascii="Times New Roman" w:eastAsia="宋体" w:hAnsi="Times New Roman" w:cs="宋体" w:hint="eastAsia"/>
          <w:szCs w:val="24"/>
        </w:rPr>
        <w:tab/>
        <w:t xml:space="preserve">B. </w:t>
      </w:r>
      <w:r w:rsidRPr="00653E05">
        <w:rPr>
          <w:rFonts w:ascii="宋体" w:eastAsia="宋体" w:hAnsi="宋体" w:cs="宋体"/>
          <w:szCs w:val="24"/>
        </w:rPr>
        <w:t>蕨类植物、裸子植物、被子植物</w:t>
      </w:r>
    </w:p>
    <w:p w14:paraId="45CF730A"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hint="eastAsia"/>
          <w:szCs w:val="24"/>
        </w:rPr>
        <w:t xml:space="preserve">C. </w:t>
      </w:r>
      <w:r w:rsidRPr="00653E05">
        <w:rPr>
          <w:rFonts w:ascii="宋体" w:eastAsia="宋体" w:hAnsi="宋体" w:cs="宋体"/>
          <w:szCs w:val="24"/>
        </w:rPr>
        <w:t>蕨类植物、苔藓植物、裸子植物</w:t>
      </w:r>
      <w:r w:rsidRPr="00653E05">
        <w:rPr>
          <w:rFonts w:ascii="Times New Roman" w:eastAsia="宋体" w:hAnsi="Times New Roman" w:cs="宋体" w:hint="eastAsia"/>
          <w:szCs w:val="24"/>
        </w:rPr>
        <w:tab/>
        <w:t xml:space="preserve">D. </w:t>
      </w:r>
      <w:r w:rsidRPr="00653E05">
        <w:rPr>
          <w:rFonts w:ascii="宋体" w:eastAsia="宋体" w:hAnsi="宋体" w:cs="宋体"/>
          <w:szCs w:val="24"/>
        </w:rPr>
        <w:t>苔藓植物、蕨类植物、种子植物</w:t>
      </w:r>
    </w:p>
    <w:p w14:paraId="427D12D6"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2. </w:t>
      </w:r>
      <w:r w:rsidRPr="00653E05">
        <w:rPr>
          <w:rFonts w:ascii="宋体" w:eastAsia="宋体" w:hAnsi="宋体" w:cs="宋体"/>
          <w:color w:val="000000"/>
          <w:szCs w:val="24"/>
        </w:rPr>
        <w:t>下列叙述中，正确的是（　　）</w:t>
      </w:r>
    </w:p>
    <w:p w14:paraId="53486B2A"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两栖类</w:t>
      </w:r>
      <w:r w:rsidRPr="00653E05">
        <w:rPr>
          <w:rFonts w:ascii="宋体" w:eastAsia="宋体" w:hAnsi="宋体" w:cs="宋体"/>
          <w:noProof/>
          <w:color w:val="000000"/>
          <w:szCs w:val="24"/>
        </w:rPr>
        <w:drawing>
          <wp:inline distT="0" distB="0" distL="0" distR="0" wp14:anchorId="45DBDEB1" wp14:editId="1EFAFD27">
            <wp:extent cx="133350" cy="17780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53E05">
        <w:rPr>
          <w:rFonts w:ascii="宋体" w:eastAsia="宋体" w:hAnsi="宋体" w:cs="宋体"/>
          <w:color w:val="000000"/>
          <w:szCs w:val="24"/>
        </w:rPr>
        <w:t>生殖过程不受水的限制</w:t>
      </w:r>
      <w:r w:rsidRPr="00653E05">
        <w:rPr>
          <w:rFonts w:ascii="宋体" w:eastAsia="宋体" w:hAnsi="宋体" w:cs="宋体"/>
          <w:color w:val="000000"/>
          <w:szCs w:val="24"/>
        </w:rPr>
        <w:tab/>
        <w:t>B. 爬行类是真正的陆生动物</w:t>
      </w:r>
    </w:p>
    <w:p w14:paraId="1C4418C8"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只有鸟类的卵具有坚硬的卵壳</w:t>
      </w:r>
      <w:r w:rsidRPr="00653E05">
        <w:rPr>
          <w:rFonts w:ascii="宋体" w:eastAsia="宋体" w:hAnsi="宋体" w:cs="宋体"/>
          <w:color w:val="000000"/>
          <w:szCs w:val="24"/>
        </w:rPr>
        <w:tab/>
        <w:t>D. 哺乳类仅生活在陆地上</w:t>
      </w:r>
    </w:p>
    <w:p w14:paraId="7B77610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3. </w:t>
      </w:r>
      <w:r w:rsidRPr="00653E05">
        <w:rPr>
          <w:rFonts w:ascii="Times New Roman" w:eastAsia="宋体" w:hAnsi="Times New Roman" w:cs="宋体"/>
          <w:color w:val="000000"/>
          <w:szCs w:val="24"/>
        </w:rPr>
        <w:t>下列有关病毒、细菌和真菌的叙述正确的是（</w:t>
      </w:r>
      <w:r w:rsidRPr="00653E05">
        <w:rPr>
          <w:rFonts w:ascii="Times New Roman" w:eastAsia="宋体" w:hAnsi="Times New Roman" w:cs="宋体"/>
          <w:color w:val="000000"/>
          <w:szCs w:val="24"/>
        </w:rPr>
        <w:t xml:space="preserve"> </w:t>
      </w:r>
      <w:r w:rsidRPr="00653E05">
        <w:rPr>
          <w:rFonts w:ascii="Times New Roman" w:eastAsia="宋体" w:hAnsi="Times New Roman" w:cs="宋体"/>
          <w:color w:val="000000"/>
          <w:szCs w:val="24"/>
        </w:rPr>
        <w:t>）</w:t>
      </w:r>
    </w:p>
    <w:p w14:paraId="2DD36354"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A. 病毒和细菌都是由细胞构成的</w:t>
      </w:r>
    </w:p>
    <w:p w14:paraId="2196502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B. 细菌和真菌都是单细胞生物</w:t>
      </w:r>
    </w:p>
    <w:p w14:paraId="1E8CC7D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C. 细菌和真菌都具有成形的细胞核</w:t>
      </w:r>
    </w:p>
    <w:p w14:paraId="19DAA83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D. 细菌和真菌主要营腐生或寄生生活</w:t>
      </w:r>
    </w:p>
    <w:p w14:paraId="74743984"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4. </w:t>
      </w:r>
      <w:r w:rsidRPr="00653E05">
        <w:rPr>
          <w:rFonts w:ascii="宋体" w:eastAsia="宋体" w:hAnsi="宋体" w:cs="宋体"/>
          <w:color w:val="000000"/>
          <w:szCs w:val="24"/>
        </w:rPr>
        <w:t>关于生物多样性的说法错误的是（　　）</w:t>
      </w:r>
    </w:p>
    <w:p w14:paraId="29CF809B"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生物多样性包含基因、物种、生态系统三个层次</w:t>
      </w:r>
    </w:p>
    <w:p w14:paraId="18857355"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B. </w:t>
      </w:r>
      <w:r w:rsidRPr="00653E05">
        <w:rPr>
          <w:rFonts w:ascii="宋体" w:eastAsia="宋体" w:hAnsi="宋体" w:cs="宋体"/>
          <w:color w:val="000000"/>
          <w:szCs w:val="24"/>
        </w:rPr>
        <w:t>我国是裸子植物最丰富的国家</w:t>
      </w:r>
    </w:p>
    <w:p w14:paraId="52A6401F"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C. </w:t>
      </w:r>
      <w:r w:rsidRPr="00653E05">
        <w:rPr>
          <w:rFonts w:ascii="宋体" w:eastAsia="宋体" w:hAnsi="宋体" w:cs="宋体"/>
          <w:color w:val="000000"/>
          <w:szCs w:val="24"/>
        </w:rPr>
        <w:t>生物多样性的直接使用价值，远大于间接使用价值</w:t>
      </w:r>
    </w:p>
    <w:p w14:paraId="4EF6C099"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D. </w:t>
      </w:r>
      <w:r w:rsidRPr="00653E05">
        <w:rPr>
          <w:rFonts w:ascii="宋体" w:eastAsia="宋体" w:hAnsi="宋体" w:cs="宋体"/>
          <w:color w:val="000000"/>
          <w:szCs w:val="24"/>
        </w:rPr>
        <w:t>遗传多样性是生物进化的基础，它决定了物种的多样性</w:t>
      </w:r>
    </w:p>
    <w:p w14:paraId="6B479787"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5. </w:t>
      </w:r>
      <w:r w:rsidRPr="00653E05">
        <w:rPr>
          <w:rFonts w:ascii="宋体" w:eastAsia="宋体" w:hAnsi="宋体" w:cs="宋体"/>
          <w:color w:val="000000"/>
          <w:szCs w:val="24"/>
        </w:rPr>
        <w:t>一个马铃薯甲虫成灾的地区，喷了一种新农药后，97%的甲虫死了，3%的甲虫生存下来，几年后，该地区的甲虫对该药产生了抗药性，这是因为（　　）</w:t>
      </w:r>
    </w:p>
    <w:p w14:paraId="348D101A"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害虫对药物的刺激产生了抗药性反应</w:t>
      </w:r>
    </w:p>
    <w:p w14:paraId="22AF8B3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B. 马铃薯甲虫本来就存在着抗药性个体，经过农药的定向选择，适者生存</w:t>
      </w:r>
    </w:p>
    <w:p w14:paraId="437D7C2D"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农药使害虫产生了变异</w:t>
      </w:r>
    </w:p>
    <w:p w14:paraId="40119C18"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D. 原有的抗药性甲虫与不抗药性甲虫交配产生的后代均为抗药性个体</w:t>
      </w:r>
    </w:p>
    <w:p w14:paraId="7E9E2513" w14:textId="77777777" w:rsidR="00653E05" w:rsidRPr="00653E05" w:rsidRDefault="00653E05" w:rsidP="00653E05">
      <w:pPr>
        <w:spacing w:line="360" w:lineRule="auto"/>
        <w:jc w:val="left"/>
        <w:textAlignment w:val="center"/>
        <w:rPr>
          <w:rFonts w:ascii="Times New Roman" w:eastAsia="Times New Roman" w:hAnsi="Times New Roman" w:cs="Times New Roman"/>
          <w:color w:val="000000"/>
          <w:szCs w:val="24"/>
        </w:rPr>
      </w:pPr>
      <w:r w:rsidRPr="00653E05">
        <w:rPr>
          <w:rFonts w:ascii="Times New Roman" w:eastAsia="宋体" w:hAnsi="Times New Roman" w:cs="宋体"/>
          <w:color w:val="000000"/>
          <w:szCs w:val="24"/>
        </w:rPr>
        <w:t xml:space="preserve">6. </w:t>
      </w:r>
      <w:r w:rsidRPr="00653E05">
        <w:rPr>
          <w:rFonts w:ascii="宋体" w:eastAsia="宋体" w:hAnsi="宋体" w:cs="宋体"/>
          <w:color w:val="000000"/>
          <w:szCs w:val="24"/>
        </w:rPr>
        <w:t>下图表示</w:t>
      </w:r>
      <w:r w:rsidRPr="00653E05">
        <w:rPr>
          <w:rFonts w:ascii="Times New Roman" w:eastAsia="Times New Roman" w:hAnsi="Times New Roman" w:cs="Times New Roman"/>
          <w:color w:val="000000"/>
          <w:szCs w:val="24"/>
        </w:rPr>
        <w:t>A</w:t>
      </w:r>
      <w:r w:rsidRPr="00653E05">
        <w:rPr>
          <w:rFonts w:ascii="宋体" w:eastAsia="宋体" w:hAnsi="宋体" w:cs="宋体" w:hint="eastAsia"/>
          <w:color w:val="000000"/>
          <w:szCs w:val="24"/>
        </w:rPr>
        <w:t>、</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两物种化石的发现地层</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下列推测合理的是</w:t>
      </w:r>
      <w:r w:rsidRPr="00653E05">
        <w:rPr>
          <w:rFonts w:ascii="Times New Roman" w:eastAsia="Times New Roman" w:hAnsi="Times New Roman" w:cs="Times New Roman"/>
          <w:color w:val="000000"/>
          <w:szCs w:val="24"/>
        </w:rPr>
        <w:t>(    )</w:t>
      </w:r>
    </w:p>
    <w:p w14:paraId="14013A5F"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noProof/>
          <w:color w:val="000000"/>
          <w:szCs w:val="24"/>
        </w:rPr>
        <w:lastRenderedPageBreak/>
        <w:drawing>
          <wp:inline distT="0" distB="0" distL="0" distR="0" wp14:anchorId="1DCE7445" wp14:editId="144F5043">
            <wp:extent cx="1847850" cy="1590675"/>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6"/>
                    <a:stretch>
                      <a:fillRect/>
                    </a:stretch>
                  </pic:blipFill>
                  <pic:spPr>
                    <a:xfrm>
                      <a:off x="0" y="0"/>
                      <a:ext cx="1847850" cy="1590675"/>
                    </a:xfrm>
                    <a:prstGeom prst="rect">
                      <a:avLst/>
                    </a:prstGeom>
                  </pic:spPr>
                </pic:pic>
              </a:graphicData>
            </a:graphic>
          </wp:inline>
        </w:drawing>
      </w:r>
    </w:p>
    <w:p w14:paraId="0E291AB8"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A.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物种由</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物种进化而来</w:t>
      </w:r>
    </w:p>
    <w:p w14:paraId="59F2ADE7"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B.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层最高等的物种比</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层最高等的物种复杂</w:t>
      </w:r>
    </w:p>
    <w:p w14:paraId="4E066570"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C.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物种比</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物种个体数目多</w:t>
      </w:r>
    </w:p>
    <w:p w14:paraId="666E5074"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D.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物种比</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物种形体大</w:t>
      </w:r>
    </w:p>
    <w:p w14:paraId="31115905"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7. </w:t>
      </w:r>
      <w:r w:rsidRPr="00653E05">
        <w:rPr>
          <w:rFonts w:ascii="宋体" w:eastAsia="宋体" w:hAnsi="宋体" w:cs="宋体"/>
          <w:color w:val="000000"/>
          <w:szCs w:val="24"/>
        </w:rPr>
        <w:t>从古猿到人的进化过程中，最有决定意义的阶段是（</w:t>
      </w:r>
      <w:r w:rsidRPr="00653E05">
        <w:rPr>
          <w:rFonts w:ascii="Times New Roman" w:eastAsia="Times New Roman" w:hAnsi="Times New Roman" w:cs="Times New Roman"/>
          <w:color w:val="000000"/>
          <w:szCs w:val="24"/>
        </w:rPr>
        <w:t xml:space="preserve">    </w:t>
      </w:r>
      <w:r w:rsidRPr="00653E05">
        <w:rPr>
          <w:rFonts w:ascii="宋体" w:eastAsia="宋体" w:hAnsi="宋体" w:cs="宋体"/>
          <w:color w:val="000000"/>
          <w:szCs w:val="24"/>
        </w:rPr>
        <w:t>）</w:t>
      </w:r>
    </w:p>
    <w:p w14:paraId="0190D75B"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古猿从树栖生活转为地面生活</w:t>
      </w:r>
    </w:p>
    <w:p w14:paraId="2CA27CED"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B. 学会制造和使用工具</w:t>
      </w:r>
    </w:p>
    <w:p w14:paraId="709F52C8"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大脑逐渐发达产生了语言</w:t>
      </w:r>
    </w:p>
    <w:p w14:paraId="2B37C15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D. 四肢行走转为双足直立行走</w:t>
      </w:r>
    </w:p>
    <w:p w14:paraId="1500565C"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8. </w:t>
      </w:r>
      <w:r w:rsidRPr="00653E05">
        <w:rPr>
          <w:rFonts w:ascii="Times New Roman" w:eastAsia="宋体" w:hAnsi="Times New Roman" w:cs="宋体"/>
          <w:color w:val="000000"/>
          <w:szCs w:val="24"/>
        </w:rPr>
        <w:t>人和动物体内</w:t>
      </w:r>
      <w:r w:rsidRPr="00653E05">
        <w:rPr>
          <w:rFonts w:ascii="Times New Roman" w:eastAsia="宋体" w:hAnsi="Times New Roman" w:cs="宋体"/>
          <w:noProof/>
          <w:color w:val="000000"/>
          <w:szCs w:val="24"/>
        </w:rPr>
        <w:drawing>
          <wp:inline distT="0" distB="0" distL="0" distR="0" wp14:anchorId="41C6E1F9" wp14:editId="05D7D9D0">
            <wp:extent cx="133350" cy="177800"/>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53E05">
        <w:rPr>
          <w:rFonts w:ascii="Times New Roman" w:eastAsia="宋体" w:hAnsi="Times New Roman" w:cs="宋体"/>
          <w:color w:val="000000"/>
          <w:szCs w:val="24"/>
        </w:rPr>
        <w:t>能量来源于</w:t>
      </w:r>
    </w:p>
    <w:p w14:paraId="48FDCCA8" w14:textId="77777777" w:rsidR="00653E05" w:rsidRPr="00653E05" w:rsidRDefault="00653E05" w:rsidP="00653E0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A. 呼吸作用</w:t>
      </w:r>
      <w:r w:rsidRPr="00653E05">
        <w:rPr>
          <w:rFonts w:ascii="宋体" w:eastAsia="宋体" w:hAnsi="宋体" w:cs="宋体"/>
          <w:color w:val="000000"/>
          <w:szCs w:val="24"/>
        </w:rPr>
        <w:tab/>
        <w:t>B. 光合作用</w:t>
      </w:r>
      <w:r w:rsidRPr="00653E05">
        <w:rPr>
          <w:rFonts w:ascii="宋体" w:eastAsia="宋体" w:hAnsi="宋体" w:cs="宋体"/>
          <w:color w:val="000000"/>
          <w:szCs w:val="24"/>
        </w:rPr>
        <w:tab/>
        <w:t>C. 消化吸收</w:t>
      </w:r>
      <w:r w:rsidRPr="00653E05">
        <w:rPr>
          <w:rFonts w:ascii="宋体" w:eastAsia="宋体" w:hAnsi="宋体" w:cs="宋体"/>
          <w:color w:val="000000"/>
          <w:szCs w:val="24"/>
        </w:rPr>
        <w:tab/>
        <w:t>D. 蒸腾作用</w:t>
      </w:r>
    </w:p>
    <w:p w14:paraId="4BA11C9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9. </w:t>
      </w:r>
      <w:r w:rsidRPr="00653E05">
        <w:rPr>
          <w:rFonts w:ascii="Times New Roman" w:eastAsia="宋体" w:hAnsi="Times New Roman" w:cs="宋体"/>
          <w:color w:val="000000"/>
          <w:szCs w:val="24"/>
        </w:rPr>
        <w:t>下列动物的运动方式各不相同。其中没有运动系统的是</w:t>
      </w:r>
    </w:p>
    <w:p w14:paraId="7ED2218B" w14:textId="77777777" w:rsidR="00653E05" w:rsidRPr="00653E05" w:rsidRDefault="00653E05" w:rsidP="00653E0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A. </w:t>
      </w:r>
      <w:r w:rsidRPr="00653E05">
        <w:rPr>
          <w:rFonts w:ascii="Times New Roman" w:eastAsia="宋体" w:hAnsi="Times New Roman" w:cs="宋体"/>
          <w:color w:val="000000"/>
          <w:szCs w:val="24"/>
        </w:rPr>
        <w:t>家鸽</w:t>
      </w:r>
      <w:r w:rsidRPr="00653E05">
        <w:rPr>
          <w:rFonts w:ascii="Times New Roman" w:eastAsia="宋体" w:hAnsi="Times New Roman" w:cs="宋体"/>
          <w:color w:val="000000"/>
          <w:szCs w:val="24"/>
        </w:rPr>
        <w:tab/>
        <w:t xml:space="preserve">B. </w:t>
      </w:r>
      <w:r w:rsidRPr="00653E05">
        <w:rPr>
          <w:rFonts w:ascii="Times New Roman" w:eastAsia="宋体" w:hAnsi="Times New Roman" w:cs="宋体"/>
          <w:color w:val="000000"/>
          <w:szCs w:val="24"/>
        </w:rPr>
        <w:t>家兔</w:t>
      </w:r>
      <w:r w:rsidRPr="00653E05">
        <w:rPr>
          <w:rFonts w:ascii="Times New Roman" w:eastAsia="宋体" w:hAnsi="Times New Roman" w:cs="宋体"/>
          <w:color w:val="000000"/>
          <w:szCs w:val="24"/>
        </w:rPr>
        <w:tab/>
        <w:t xml:space="preserve">C. </w:t>
      </w:r>
      <w:r w:rsidRPr="00653E05">
        <w:rPr>
          <w:rFonts w:ascii="Times New Roman" w:eastAsia="宋体" w:hAnsi="Times New Roman" w:cs="宋体"/>
          <w:color w:val="000000"/>
          <w:szCs w:val="24"/>
        </w:rPr>
        <w:t>草履虫</w:t>
      </w:r>
      <w:r w:rsidRPr="00653E05">
        <w:rPr>
          <w:rFonts w:ascii="Times New Roman" w:eastAsia="宋体" w:hAnsi="Times New Roman" w:cs="宋体"/>
          <w:color w:val="000000"/>
          <w:szCs w:val="24"/>
        </w:rPr>
        <w:tab/>
        <w:t xml:space="preserve">D. </w:t>
      </w:r>
      <w:r w:rsidRPr="00653E05">
        <w:rPr>
          <w:rFonts w:ascii="Times New Roman" w:eastAsia="宋体" w:hAnsi="Times New Roman" w:cs="宋体"/>
          <w:color w:val="000000"/>
          <w:szCs w:val="24"/>
        </w:rPr>
        <w:t>壁虎</w:t>
      </w:r>
    </w:p>
    <w:p w14:paraId="5E5DD225"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10. </w:t>
      </w:r>
      <w:r w:rsidRPr="00653E05">
        <w:rPr>
          <w:rFonts w:ascii="宋体" w:eastAsia="宋体" w:hAnsi="宋体" w:cs="宋体"/>
          <w:color w:val="000000"/>
          <w:szCs w:val="24"/>
        </w:rPr>
        <w:t>下列对鱼类在水中生活和运动的说法，错误的是</w:t>
      </w:r>
    </w:p>
    <w:p w14:paraId="5053D0FF"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有结构与功能协调统一的鱼鳍</w:t>
      </w:r>
      <w:r w:rsidRPr="00653E05">
        <w:rPr>
          <w:rFonts w:ascii="Times New Roman" w:eastAsia="宋体" w:hAnsi="Times New Roman" w:cs="宋体"/>
          <w:color w:val="000000"/>
          <w:szCs w:val="24"/>
        </w:rPr>
        <w:tab/>
        <w:t xml:space="preserve">B. </w:t>
      </w:r>
      <w:r w:rsidRPr="00653E05">
        <w:rPr>
          <w:rFonts w:ascii="宋体" w:eastAsia="宋体" w:hAnsi="宋体" w:cs="宋体"/>
          <w:color w:val="000000"/>
          <w:szCs w:val="24"/>
        </w:rPr>
        <w:t>有能感知水流方向的结构</w:t>
      </w:r>
    </w:p>
    <w:p w14:paraId="3A85B4A2"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C. </w:t>
      </w:r>
      <w:r w:rsidRPr="00653E05">
        <w:rPr>
          <w:rFonts w:ascii="宋体" w:eastAsia="宋体" w:hAnsi="宋体" w:cs="宋体"/>
          <w:color w:val="000000"/>
          <w:szCs w:val="24"/>
        </w:rPr>
        <w:t>有能够适应水中呼吸的鳃</w:t>
      </w:r>
      <w:r w:rsidRPr="00653E05">
        <w:rPr>
          <w:rFonts w:ascii="Times New Roman" w:eastAsia="宋体" w:hAnsi="Times New Roman" w:cs="宋体"/>
          <w:color w:val="000000"/>
          <w:szCs w:val="24"/>
        </w:rPr>
        <w:tab/>
        <w:t xml:space="preserve">D. </w:t>
      </w:r>
      <w:r w:rsidRPr="00653E05">
        <w:rPr>
          <w:rFonts w:ascii="宋体" w:eastAsia="宋体" w:hAnsi="宋体" w:cs="宋体"/>
          <w:color w:val="000000"/>
          <w:szCs w:val="24"/>
        </w:rPr>
        <w:t>鱼类能利用皮肤进行辅助呼吸</w:t>
      </w:r>
    </w:p>
    <w:p w14:paraId="366F7734"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11. </w:t>
      </w:r>
      <w:r w:rsidRPr="00653E05">
        <w:rPr>
          <w:rFonts w:ascii="宋体" w:eastAsia="宋体" w:hAnsi="宋体" w:cs="宋体"/>
          <w:color w:val="000000"/>
          <w:szCs w:val="24"/>
        </w:rPr>
        <w:t>当我们手握铅球，并将其放在肩上准备投掷的时候，手臂肌肉所处的状态是（　　）</w:t>
      </w:r>
    </w:p>
    <w:p w14:paraId="6D3CE340"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肱二头肌舒张，肱三头肌舒张</w:t>
      </w:r>
      <w:r w:rsidRPr="00653E05">
        <w:rPr>
          <w:rFonts w:ascii="宋体" w:eastAsia="宋体" w:hAnsi="宋体" w:cs="宋体"/>
          <w:color w:val="000000"/>
          <w:szCs w:val="24"/>
        </w:rPr>
        <w:tab/>
        <w:t>B. 肱二头肌舒张，肱三头肌收缩</w:t>
      </w:r>
    </w:p>
    <w:p w14:paraId="53E6F487"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肱二头肌收缩，肱三头肌舒张</w:t>
      </w:r>
      <w:r w:rsidRPr="00653E05">
        <w:rPr>
          <w:rFonts w:ascii="宋体" w:eastAsia="宋体" w:hAnsi="宋体" w:cs="宋体"/>
          <w:color w:val="000000"/>
          <w:szCs w:val="24"/>
        </w:rPr>
        <w:tab/>
        <w:t>D. 肱二头肌收缩，肱三头肌收缩</w:t>
      </w:r>
    </w:p>
    <w:p w14:paraId="5E3FB6A2"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12. </w:t>
      </w:r>
      <w:r w:rsidRPr="00653E05">
        <w:rPr>
          <w:rFonts w:ascii="宋体" w:eastAsia="宋体" w:hAnsi="宋体" w:cs="宋体"/>
          <w:color w:val="000000"/>
          <w:szCs w:val="24"/>
        </w:rPr>
        <w:t>生态系统中的物质循环伴随着能量流动，如图为生态系统的碳循环示意图。下列有关该图的分析，正确的是</w:t>
      </w:r>
    </w:p>
    <w:p w14:paraId="4D4E4BA7"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noProof/>
          <w:color w:val="000000"/>
          <w:szCs w:val="24"/>
        </w:rPr>
        <w:lastRenderedPageBreak/>
        <w:drawing>
          <wp:inline distT="0" distB="0" distL="0" distR="0" wp14:anchorId="44CBB78F" wp14:editId="564DCF3A">
            <wp:extent cx="2085975" cy="1552575"/>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7"/>
                    <a:stretch>
                      <a:fillRect/>
                    </a:stretch>
                  </pic:blipFill>
                  <pic:spPr>
                    <a:xfrm>
                      <a:off x="0" y="0"/>
                      <a:ext cx="2085975" cy="1552575"/>
                    </a:xfrm>
                    <a:prstGeom prst="rect">
                      <a:avLst/>
                    </a:prstGeom>
                  </pic:spPr>
                </pic:pic>
              </a:graphicData>
            </a:graphic>
          </wp:inline>
        </w:drawing>
      </w:r>
    </w:p>
    <w:p w14:paraId="4FB92799"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图示中</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大气</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的成分只是氧气</w:t>
      </w:r>
    </w:p>
    <w:p w14:paraId="0D3101EF"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B. 图示生态系统中的能量流动方向是动物到植物、微生物到动物、微生物到植物</w:t>
      </w:r>
    </w:p>
    <w:p w14:paraId="2C23F02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生理过程②③④均表示生物的光合作用</w:t>
      </w:r>
    </w:p>
    <w:p w14:paraId="79C03F09"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D. 过程②的意义不仅仅在于为生物的生活提供物质和能量</w:t>
      </w:r>
    </w:p>
    <w:p w14:paraId="5F3F31A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13. </w:t>
      </w:r>
      <w:r w:rsidRPr="00653E05">
        <w:rPr>
          <w:rFonts w:ascii="宋体" w:eastAsia="宋体" w:hAnsi="宋体" w:cs="宋体"/>
          <w:color w:val="000000"/>
          <w:szCs w:val="24"/>
        </w:rPr>
        <w:t>下列动物的行为与鸟类迁徙的原因相似的是</w:t>
      </w:r>
    </w:p>
    <w:p w14:paraId="1661D254" w14:textId="77777777" w:rsidR="00653E05" w:rsidRPr="00653E05" w:rsidRDefault="00653E05" w:rsidP="00653E05">
      <w:pPr>
        <w:tabs>
          <w:tab w:val="left" w:pos="2436"/>
          <w:tab w:val="left" w:pos="4873"/>
          <w:tab w:val="left" w:pos="7309"/>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鱼类洄游</w:t>
      </w:r>
      <w:r w:rsidRPr="00653E05">
        <w:rPr>
          <w:rFonts w:ascii="宋体" w:eastAsia="宋体" w:hAnsi="宋体" w:cs="宋体"/>
          <w:color w:val="000000"/>
          <w:szCs w:val="24"/>
        </w:rPr>
        <w:tab/>
        <w:t>B. 蚂蚁搬家</w:t>
      </w:r>
      <w:r w:rsidRPr="00653E05">
        <w:rPr>
          <w:rFonts w:ascii="宋体" w:eastAsia="宋体" w:hAnsi="宋体" w:cs="宋体"/>
          <w:color w:val="000000"/>
          <w:szCs w:val="24"/>
        </w:rPr>
        <w:tab/>
        <w:t>C. 喜鹊登梅</w:t>
      </w:r>
      <w:r w:rsidRPr="00653E05">
        <w:rPr>
          <w:rFonts w:ascii="宋体" w:eastAsia="宋体" w:hAnsi="宋体" w:cs="宋体"/>
          <w:color w:val="000000"/>
          <w:szCs w:val="24"/>
        </w:rPr>
        <w:tab/>
        <w:t>D. 螳螂捕蝉</w:t>
      </w:r>
    </w:p>
    <w:p w14:paraId="41CEAC7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14. </w:t>
      </w:r>
      <w:r w:rsidRPr="00653E05">
        <w:rPr>
          <w:rFonts w:ascii="Times New Roman" w:eastAsia="宋体" w:hAnsi="Times New Roman" w:cs="宋体"/>
          <w:color w:val="000000"/>
          <w:szCs w:val="24"/>
        </w:rPr>
        <w:t>下图表示关节结构示意图，下列叙述错误的是</w:t>
      </w:r>
    </w:p>
    <w:p w14:paraId="30BC3EA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noProof/>
          <w:color w:val="000000"/>
          <w:szCs w:val="24"/>
        </w:rPr>
        <w:drawing>
          <wp:inline distT="0" distB="0" distL="0" distR="0" wp14:anchorId="0213BB97" wp14:editId="4A104953">
            <wp:extent cx="1228725" cy="107632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8"/>
                    <a:stretch>
                      <a:fillRect/>
                    </a:stretch>
                  </pic:blipFill>
                  <pic:spPr>
                    <a:xfrm>
                      <a:off x="0" y="0"/>
                      <a:ext cx="1228725" cy="1076325"/>
                    </a:xfrm>
                    <a:prstGeom prst="rect">
                      <a:avLst/>
                    </a:prstGeom>
                  </pic:spPr>
                </pic:pic>
              </a:graphicData>
            </a:graphic>
          </wp:inline>
        </w:drawing>
      </w:r>
    </w:p>
    <w:p w14:paraId="40BC878D"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A. 结构③中的滑液能减少骨与骨之间的摩擦</w:t>
      </w:r>
    </w:p>
    <w:p w14:paraId="1BA901D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B. 骨与骨通过骨连结方式相连形成骨骼</w:t>
      </w:r>
    </w:p>
    <w:p w14:paraId="3DB96CB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C. 结构②是骨骼肌</w:t>
      </w:r>
    </w:p>
    <w:p w14:paraId="0D8CF590"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D. 肌腱可绕过关节连在不同的骨上</w:t>
      </w:r>
    </w:p>
    <w:p w14:paraId="73B54E8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15. </w:t>
      </w:r>
      <w:r w:rsidRPr="00653E05">
        <w:rPr>
          <w:rFonts w:ascii="Times New Roman" w:eastAsia="宋体" w:hAnsi="Times New Roman" w:cs="宋体"/>
          <w:color w:val="000000"/>
          <w:szCs w:val="24"/>
        </w:rPr>
        <w:t>冠县鸭梨闻名全国，梨园的鸭梨主要是靠嫁接繁殖的．有关嫁接的叙述不正确的是（</w:t>
      </w:r>
      <w:r w:rsidRPr="00653E05">
        <w:rPr>
          <w:rFonts w:ascii="Times New Roman" w:eastAsia="宋体" w:hAnsi="Times New Roman" w:cs="宋体"/>
          <w:color w:val="000000"/>
          <w:szCs w:val="24"/>
        </w:rPr>
        <w:t xml:space="preserve"> </w:t>
      </w:r>
      <w:r w:rsidRPr="00653E05">
        <w:rPr>
          <w:rFonts w:ascii="Times New Roman" w:eastAsia="宋体" w:hAnsi="Times New Roman" w:cs="宋体"/>
          <w:color w:val="000000"/>
          <w:szCs w:val="24"/>
        </w:rPr>
        <w:t>）</w:t>
      </w:r>
    </w:p>
    <w:p w14:paraId="0D93951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A. </w:t>
      </w:r>
      <w:r w:rsidRPr="00653E05">
        <w:rPr>
          <w:rFonts w:ascii="Times New Roman" w:eastAsia="宋体" w:hAnsi="Times New Roman" w:cs="宋体"/>
          <w:color w:val="000000"/>
          <w:szCs w:val="24"/>
        </w:rPr>
        <w:t>嫁接是植物的一种有性繁殖方式</w:t>
      </w:r>
    </w:p>
    <w:p w14:paraId="71CBAF2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B. </w:t>
      </w:r>
      <w:r w:rsidRPr="00653E05">
        <w:rPr>
          <w:rFonts w:ascii="Times New Roman" w:eastAsia="宋体" w:hAnsi="Times New Roman" w:cs="宋体"/>
          <w:color w:val="000000"/>
          <w:szCs w:val="24"/>
        </w:rPr>
        <w:t>嫁接成活的关键是接穗与砧木的形成层紧密结合</w:t>
      </w:r>
    </w:p>
    <w:p w14:paraId="2E0A770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C. </w:t>
      </w:r>
      <w:r w:rsidRPr="00653E05">
        <w:rPr>
          <w:rFonts w:ascii="Times New Roman" w:eastAsia="宋体" w:hAnsi="Times New Roman" w:cs="宋体"/>
          <w:color w:val="000000"/>
          <w:szCs w:val="24"/>
        </w:rPr>
        <w:t>嫁接能保持接穗品种的原有特征</w:t>
      </w:r>
    </w:p>
    <w:p w14:paraId="62853310"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D. </w:t>
      </w:r>
      <w:r w:rsidRPr="00653E05">
        <w:rPr>
          <w:rFonts w:ascii="Times New Roman" w:eastAsia="宋体" w:hAnsi="Times New Roman" w:cs="宋体"/>
          <w:color w:val="000000"/>
          <w:szCs w:val="24"/>
        </w:rPr>
        <w:t>嫁接能加快植株的开花结果</w:t>
      </w:r>
    </w:p>
    <w:p w14:paraId="2B04DFC1"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16. </w:t>
      </w:r>
      <w:r w:rsidRPr="00653E05">
        <w:rPr>
          <w:rFonts w:ascii="宋体" w:eastAsia="宋体" w:hAnsi="宋体" w:cs="宋体"/>
          <w:color w:val="000000"/>
          <w:szCs w:val="24"/>
        </w:rPr>
        <w:t>如图是昆虫个体发育过程模式图，其中</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表示蛹期，则表示完全变态发育过程的是</w:t>
      </w:r>
    </w:p>
    <w:p w14:paraId="7508BB0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noProof/>
          <w:color w:val="000000"/>
          <w:szCs w:val="24"/>
        </w:rPr>
        <w:drawing>
          <wp:inline distT="0" distB="0" distL="0" distR="0" wp14:anchorId="6DD9DB34" wp14:editId="59BB59DE">
            <wp:extent cx="1076325" cy="1057275"/>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9"/>
                    <a:stretch>
                      <a:fillRect/>
                    </a:stretch>
                  </pic:blipFill>
                  <pic:spPr>
                    <a:xfrm>
                      <a:off x="0" y="0"/>
                      <a:ext cx="1076325" cy="1057275"/>
                    </a:xfrm>
                    <a:prstGeom prst="rect">
                      <a:avLst/>
                    </a:prstGeom>
                  </pic:spPr>
                </pic:pic>
              </a:graphicData>
            </a:graphic>
          </wp:inline>
        </w:drawing>
      </w:r>
    </w:p>
    <w:p w14:paraId="6AFB625D" w14:textId="77777777" w:rsidR="00653E05" w:rsidRPr="00653E05" w:rsidRDefault="00653E05" w:rsidP="00653E05">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653E05">
        <w:rPr>
          <w:rFonts w:ascii="Times New Roman" w:eastAsia="宋体" w:hAnsi="Times New Roman" w:cs="宋体"/>
          <w:color w:val="000000"/>
          <w:szCs w:val="24"/>
        </w:rPr>
        <w:lastRenderedPageBreak/>
        <w:t xml:space="preserve">A. </w:t>
      </w:r>
      <w:r w:rsidRPr="00653E05">
        <w:rPr>
          <w:rFonts w:ascii="Times New Roman" w:eastAsia="Times New Roman" w:hAnsi="Times New Roman" w:cs="Times New Roman"/>
          <w:color w:val="000000"/>
          <w:szCs w:val="24"/>
        </w:rPr>
        <w:t>D→A→B→C</w:t>
      </w:r>
      <w:r w:rsidRPr="00653E05">
        <w:rPr>
          <w:rFonts w:ascii="Times New Roman" w:eastAsia="宋体" w:hAnsi="Times New Roman" w:cs="宋体"/>
          <w:color w:val="000000"/>
          <w:szCs w:val="24"/>
        </w:rPr>
        <w:tab/>
        <w:t xml:space="preserve">B. </w:t>
      </w:r>
      <w:r w:rsidRPr="00653E05">
        <w:rPr>
          <w:rFonts w:ascii="Times New Roman" w:eastAsia="Times New Roman" w:hAnsi="Times New Roman" w:cs="Times New Roman"/>
          <w:color w:val="000000"/>
          <w:szCs w:val="24"/>
        </w:rPr>
        <w:t>B→D→A→C</w:t>
      </w:r>
      <w:r w:rsidRPr="00653E05">
        <w:rPr>
          <w:rFonts w:ascii="Times New Roman" w:eastAsia="宋体" w:hAnsi="Times New Roman" w:cs="宋体"/>
          <w:color w:val="000000"/>
          <w:szCs w:val="24"/>
        </w:rPr>
        <w:tab/>
        <w:t xml:space="preserve">C. </w:t>
      </w:r>
      <w:r w:rsidRPr="00653E05">
        <w:rPr>
          <w:rFonts w:ascii="Times New Roman" w:eastAsia="Times New Roman" w:hAnsi="Times New Roman" w:cs="Times New Roman"/>
          <w:color w:val="000000"/>
          <w:szCs w:val="24"/>
        </w:rPr>
        <w:t>A→C→D</w:t>
      </w:r>
      <w:r w:rsidRPr="00653E05">
        <w:rPr>
          <w:rFonts w:ascii="Times New Roman" w:eastAsia="宋体" w:hAnsi="Times New Roman" w:cs="宋体"/>
          <w:color w:val="000000"/>
          <w:szCs w:val="24"/>
        </w:rPr>
        <w:tab/>
        <w:t xml:space="preserve">D. </w:t>
      </w:r>
      <w:r w:rsidRPr="00653E05">
        <w:rPr>
          <w:rFonts w:ascii="Times New Roman" w:eastAsia="Times New Roman" w:hAnsi="Times New Roman" w:cs="Times New Roman"/>
          <w:color w:val="000000"/>
          <w:szCs w:val="24"/>
        </w:rPr>
        <w:t>C→D→A→B</w:t>
      </w:r>
    </w:p>
    <w:p w14:paraId="48F988CA"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17. </w:t>
      </w:r>
      <w:r w:rsidRPr="00653E05">
        <w:rPr>
          <w:rFonts w:ascii="宋体" w:eastAsia="宋体" w:hAnsi="宋体" w:cs="宋体"/>
          <w:color w:val="000000"/>
          <w:szCs w:val="24"/>
        </w:rPr>
        <w:t>柑橘黄龙病是由严重危害柑橘类果树的黄龙病病毒引起的，这种病可以摧毁整个柑橘园。为了培育出“柑橘脱毒苗”，最有效的方法是进行（　　）</w:t>
      </w:r>
    </w:p>
    <w:p w14:paraId="280182BA" w14:textId="77777777" w:rsidR="00653E05" w:rsidRPr="00653E05" w:rsidRDefault="00653E05" w:rsidP="00653E05">
      <w:pPr>
        <w:tabs>
          <w:tab w:val="left" w:pos="2436"/>
          <w:tab w:val="left" w:pos="4873"/>
          <w:tab w:val="left" w:pos="7309"/>
        </w:tabs>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 xml:space="preserve">A. </w:t>
      </w:r>
      <w:r w:rsidRPr="00653E05">
        <w:rPr>
          <w:rFonts w:ascii="宋体" w:eastAsia="宋体" w:hAnsi="宋体" w:cs="宋体"/>
          <w:color w:val="000000"/>
          <w:szCs w:val="24"/>
        </w:rPr>
        <w:t>嫁接</w:t>
      </w:r>
      <w:r w:rsidRPr="00653E05">
        <w:rPr>
          <w:rFonts w:ascii="Times New Roman" w:eastAsia="Times New Roman" w:hAnsi="Times New Roman" w:cs="Times New Roman"/>
          <w:color w:val="000000"/>
          <w:szCs w:val="24"/>
        </w:rPr>
        <w:tab/>
        <w:t xml:space="preserve">B. </w:t>
      </w:r>
      <w:r w:rsidRPr="00653E05">
        <w:rPr>
          <w:rFonts w:ascii="宋体" w:eastAsia="宋体" w:hAnsi="宋体" w:cs="宋体"/>
          <w:color w:val="000000"/>
          <w:szCs w:val="24"/>
        </w:rPr>
        <w:t>种子繁殖</w:t>
      </w:r>
      <w:r w:rsidRPr="00653E05">
        <w:rPr>
          <w:rFonts w:ascii="Times New Roman" w:eastAsia="Times New Roman" w:hAnsi="Times New Roman" w:cs="Times New Roman"/>
          <w:color w:val="000000"/>
          <w:szCs w:val="24"/>
        </w:rPr>
        <w:tab/>
        <w:t xml:space="preserve">C. </w:t>
      </w:r>
      <w:r w:rsidRPr="00653E05">
        <w:rPr>
          <w:rFonts w:ascii="宋体" w:eastAsia="宋体" w:hAnsi="宋体" w:cs="宋体"/>
          <w:color w:val="000000"/>
          <w:szCs w:val="24"/>
        </w:rPr>
        <w:t>组织培养</w:t>
      </w:r>
      <w:r w:rsidRPr="00653E05">
        <w:rPr>
          <w:rFonts w:ascii="Times New Roman" w:eastAsia="Times New Roman" w:hAnsi="Times New Roman" w:cs="Times New Roman"/>
          <w:color w:val="000000"/>
          <w:szCs w:val="24"/>
        </w:rPr>
        <w:tab/>
        <w:t xml:space="preserve">D. </w:t>
      </w:r>
      <w:r w:rsidRPr="00653E05">
        <w:rPr>
          <w:rFonts w:ascii="宋体" w:eastAsia="宋体" w:hAnsi="宋体" w:cs="宋体"/>
          <w:color w:val="000000"/>
          <w:szCs w:val="24"/>
        </w:rPr>
        <w:t>太空育种</w:t>
      </w:r>
    </w:p>
    <w:p w14:paraId="5D00EF2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18. </w:t>
      </w:r>
      <w:r w:rsidRPr="00653E05">
        <w:rPr>
          <w:rFonts w:ascii="宋体" w:eastAsia="宋体" w:hAnsi="宋体" w:cs="宋体"/>
          <w:color w:val="000000"/>
          <w:szCs w:val="24"/>
        </w:rPr>
        <w:t>青蛙和被子植物个体发育</w:t>
      </w:r>
      <w:r w:rsidRPr="00653E05">
        <w:rPr>
          <w:rFonts w:ascii="宋体" w:eastAsia="宋体" w:hAnsi="宋体" w:cs="宋体"/>
          <w:noProof/>
          <w:color w:val="000000"/>
          <w:szCs w:val="24"/>
        </w:rPr>
        <w:drawing>
          <wp:inline distT="0" distB="0" distL="0" distR="0" wp14:anchorId="03737CC8" wp14:editId="0086C40D">
            <wp:extent cx="133350" cy="177800"/>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53E05">
        <w:rPr>
          <w:rFonts w:ascii="宋体" w:eastAsia="宋体" w:hAnsi="宋体" w:cs="宋体"/>
          <w:color w:val="000000"/>
          <w:szCs w:val="24"/>
        </w:rPr>
        <w:t>起点分别是（    ）</w:t>
      </w:r>
    </w:p>
    <w:p w14:paraId="07E2FC31"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受精卵、受精卵</w:t>
      </w:r>
      <w:r w:rsidRPr="00653E05">
        <w:rPr>
          <w:rFonts w:ascii="宋体" w:eastAsia="宋体" w:hAnsi="宋体" w:cs="宋体"/>
          <w:color w:val="000000"/>
          <w:szCs w:val="24"/>
        </w:rPr>
        <w:tab/>
        <w:t>B. 蝌蚪、种子</w:t>
      </w:r>
    </w:p>
    <w:p w14:paraId="29F19B8D"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蝌蚪、花粉粒</w:t>
      </w:r>
      <w:r w:rsidRPr="00653E05">
        <w:rPr>
          <w:rFonts w:ascii="宋体" w:eastAsia="宋体" w:hAnsi="宋体" w:cs="宋体"/>
          <w:color w:val="000000"/>
          <w:szCs w:val="24"/>
        </w:rPr>
        <w:tab/>
        <w:t>D. 受精卵、受精极核</w:t>
      </w:r>
    </w:p>
    <w:p w14:paraId="34E9291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19. </w:t>
      </w:r>
      <w:r w:rsidRPr="00653E05">
        <w:rPr>
          <w:rFonts w:ascii="Times New Roman" w:eastAsia="宋体" w:hAnsi="Times New Roman" w:cs="宋体"/>
          <w:color w:val="000000"/>
          <w:szCs w:val="24"/>
        </w:rPr>
        <w:t>右图圆圈表示生物具有的特征，重合部分表示它们的共同特征，则</w:t>
      </w:r>
    </w:p>
    <w:p w14:paraId="6FDA526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noProof/>
          <w:color w:val="000000"/>
          <w:szCs w:val="24"/>
        </w:rPr>
        <w:drawing>
          <wp:inline distT="0" distB="0" distL="0" distR="0" wp14:anchorId="4D1BCD76" wp14:editId="3EA5FE30">
            <wp:extent cx="2286000" cy="1266825"/>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10"/>
                    <a:stretch>
                      <a:fillRect/>
                    </a:stretch>
                  </pic:blipFill>
                  <pic:spPr>
                    <a:xfrm>
                      <a:off x="0" y="0"/>
                      <a:ext cx="2286000" cy="1266825"/>
                    </a:xfrm>
                    <a:prstGeom prst="rect">
                      <a:avLst/>
                    </a:prstGeom>
                  </pic:spPr>
                </pic:pic>
              </a:graphicData>
            </a:graphic>
          </wp:inline>
        </w:drawing>
      </w:r>
    </w:p>
    <w:p w14:paraId="2597838C"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A</w:t>
      </w:r>
      <w:r w:rsidRPr="00653E05">
        <w:rPr>
          <w:rFonts w:ascii="宋体" w:eastAsia="宋体" w:hAnsi="宋体" w:cs="宋体"/>
          <w:noProof/>
          <w:color w:val="000000"/>
          <w:position w:val="-22"/>
          <w:szCs w:val="24"/>
        </w:rPr>
        <w:drawing>
          <wp:inline distT="0" distB="0" distL="0" distR="0" wp14:anchorId="01153FF9" wp14:editId="2743E057">
            <wp:extent cx="31750" cy="88900"/>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sidRPr="00653E05">
        <w:rPr>
          <w:rFonts w:ascii="宋体" w:eastAsia="宋体" w:hAnsi="宋体" w:cs="宋体"/>
          <w:color w:val="000000"/>
          <w:szCs w:val="24"/>
        </w:rPr>
        <w:t xml:space="preserve"> M可以表示体温恒定</w:t>
      </w:r>
    </w:p>
    <w:p w14:paraId="409E54C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B. M可以表示变态发育</w:t>
      </w:r>
    </w:p>
    <w:p w14:paraId="1526EB47"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C. M可以表示在陆上产卵</w:t>
      </w:r>
    </w:p>
    <w:p w14:paraId="111CB0E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D. M可以表示属于分解者</w:t>
      </w:r>
    </w:p>
    <w:p w14:paraId="14BA500D"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20. </w:t>
      </w:r>
      <w:r w:rsidRPr="00653E05">
        <w:rPr>
          <w:rFonts w:ascii="Times New Roman" w:eastAsia="宋体" w:hAnsi="Times New Roman" w:cs="宋体"/>
          <w:color w:val="000000"/>
          <w:szCs w:val="24"/>
        </w:rPr>
        <w:t>甜美多汁的桃肉、西瓜子、葵花籽分别是由下列哪项发育而来的</w:t>
      </w:r>
    </w:p>
    <w:p w14:paraId="4A9DD1EC" w14:textId="77777777" w:rsidR="00653E05" w:rsidRPr="00653E05" w:rsidRDefault="00653E05" w:rsidP="00653E05">
      <w:pPr>
        <w:tabs>
          <w:tab w:val="left" w:pos="4873"/>
        </w:tabs>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A. </w:t>
      </w:r>
      <w:r w:rsidRPr="00653E05">
        <w:rPr>
          <w:rFonts w:ascii="Times New Roman" w:eastAsia="宋体" w:hAnsi="Times New Roman" w:cs="宋体"/>
          <w:color w:val="000000"/>
          <w:szCs w:val="24"/>
        </w:rPr>
        <w:t>子房、子房壁、胚珠</w:t>
      </w:r>
      <w:r w:rsidRPr="00653E05">
        <w:rPr>
          <w:rFonts w:ascii="Times New Roman" w:eastAsia="宋体" w:hAnsi="Times New Roman" w:cs="宋体"/>
          <w:color w:val="000000"/>
          <w:szCs w:val="24"/>
        </w:rPr>
        <w:tab/>
        <w:t xml:space="preserve">B. </w:t>
      </w:r>
      <w:r w:rsidRPr="00653E05">
        <w:rPr>
          <w:rFonts w:ascii="Times New Roman" w:eastAsia="宋体" w:hAnsi="Times New Roman" w:cs="宋体"/>
          <w:color w:val="000000"/>
          <w:szCs w:val="24"/>
        </w:rPr>
        <w:t>子房、胚珠、子房壁</w:t>
      </w:r>
    </w:p>
    <w:p w14:paraId="238B245A" w14:textId="77777777" w:rsidR="00653E05" w:rsidRPr="00653E05" w:rsidRDefault="00653E05" w:rsidP="00653E05">
      <w:pPr>
        <w:tabs>
          <w:tab w:val="left" w:pos="4873"/>
        </w:tabs>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C. </w:t>
      </w:r>
      <w:r w:rsidRPr="00653E05">
        <w:rPr>
          <w:rFonts w:ascii="Times New Roman" w:eastAsia="宋体" w:hAnsi="Times New Roman" w:cs="宋体"/>
          <w:color w:val="000000"/>
          <w:szCs w:val="24"/>
        </w:rPr>
        <w:t>子房壁、胚珠、子房</w:t>
      </w:r>
      <w:r w:rsidRPr="00653E05">
        <w:rPr>
          <w:rFonts w:ascii="Times New Roman" w:eastAsia="宋体" w:hAnsi="Times New Roman" w:cs="宋体"/>
          <w:color w:val="000000"/>
          <w:szCs w:val="24"/>
        </w:rPr>
        <w:tab/>
        <w:t xml:space="preserve">D. </w:t>
      </w:r>
      <w:r w:rsidRPr="00653E05">
        <w:rPr>
          <w:rFonts w:ascii="Times New Roman" w:eastAsia="宋体" w:hAnsi="Times New Roman" w:cs="宋体"/>
          <w:color w:val="000000"/>
          <w:szCs w:val="24"/>
        </w:rPr>
        <w:t>胚珠、子房、子房壁</w:t>
      </w:r>
    </w:p>
    <w:p w14:paraId="2BFE4D77" w14:textId="77777777" w:rsidR="00653E05" w:rsidRPr="00653E05" w:rsidRDefault="00653E05" w:rsidP="00653E05">
      <w:pPr>
        <w:spacing w:line="360" w:lineRule="auto"/>
        <w:jc w:val="left"/>
        <w:textAlignment w:val="center"/>
        <w:rPr>
          <w:rFonts w:ascii="宋体" w:eastAsia="宋体" w:hAnsi="宋体" w:cs="宋体"/>
          <w:b/>
          <w:color w:val="000000"/>
          <w:sz w:val="24"/>
          <w:szCs w:val="24"/>
        </w:rPr>
      </w:pPr>
      <w:r w:rsidRPr="00653E05">
        <w:rPr>
          <w:rFonts w:ascii="宋体" w:eastAsia="宋体" w:hAnsi="宋体" w:cs="宋体"/>
          <w:b/>
          <w:color w:val="000000"/>
          <w:sz w:val="24"/>
          <w:szCs w:val="24"/>
        </w:rPr>
        <w:t>二、综合题</w:t>
      </w:r>
    </w:p>
    <w:p w14:paraId="55EE8D9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21. </w:t>
      </w:r>
      <w:r w:rsidRPr="00653E05">
        <w:rPr>
          <w:rFonts w:ascii="宋体" w:eastAsia="宋体" w:hAnsi="宋体" w:cs="宋体"/>
          <w:color w:val="000000"/>
          <w:szCs w:val="24"/>
        </w:rPr>
        <w:t>“生命，总会找到自己的出路。”生物的生殖和发育是生命的基本特征之一，下图是与生殖发育相关的示意图，请分析回答问题（注：</w:t>
      </w:r>
      <w:r w:rsidRPr="00653E05">
        <w:rPr>
          <w:rFonts w:ascii="Times New Roman" w:eastAsia="Times New Roman" w:hAnsi="Times New Roman" w:cs="Times New Roman"/>
          <w:color w:val="000000"/>
          <w:szCs w:val="24"/>
        </w:rPr>
        <w:t>[   ]</w:t>
      </w:r>
      <w:r w:rsidRPr="00653E05">
        <w:rPr>
          <w:rFonts w:ascii="宋体" w:eastAsia="宋体" w:hAnsi="宋体" w:cs="宋体"/>
          <w:color w:val="000000"/>
          <w:szCs w:val="24"/>
        </w:rPr>
        <w:t>填序号，横线上填结构名称）：</w:t>
      </w:r>
    </w:p>
    <w:p w14:paraId="3BBBD9DD"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noProof/>
          <w:color w:val="000000"/>
          <w:szCs w:val="24"/>
        </w:rPr>
        <w:drawing>
          <wp:inline distT="0" distB="0" distL="0" distR="0" wp14:anchorId="72023BE0" wp14:editId="5ABFF6A6">
            <wp:extent cx="4391025" cy="1457325"/>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2"/>
                    <a:stretch>
                      <a:fillRect/>
                    </a:stretch>
                  </pic:blipFill>
                  <pic:spPr>
                    <a:xfrm>
                      <a:off x="0" y="0"/>
                      <a:ext cx="4391025" cy="1457325"/>
                    </a:xfrm>
                    <a:prstGeom prst="rect">
                      <a:avLst/>
                    </a:prstGeom>
                  </pic:spPr>
                </pic:pic>
              </a:graphicData>
            </a:graphic>
          </wp:inline>
        </w:drawing>
      </w:r>
    </w:p>
    <w:p w14:paraId="30A1C99B"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w:t>
      </w:r>
      <w:r w:rsidRPr="00653E05">
        <w:rPr>
          <w:rFonts w:ascii="宋体" w:eastAsia="宋体" w:hAnsi="宋体" w:cs="宋体"/>
          <w:color w:val="000000"/>
          <w:szCs w:val="24"/>
        </w:rPr>
        <w:t>图甲中家蚕取食桑叶的阶段为</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期。</w:t>
      </w:r>
    </w:p>
    <w:p w14:paraId="49BFFC60"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w:t>
      </w:r>
      <w:r w:rsidRPr="00653E05">
        <w:rPr>
          <w:rFonts w:ascii="宋体" w:eastAsia="宋体" w:hAnsi="宋体" w:cs="宋体"/>
          <w:color w:val="000000"/>
          <w:szCs w:val="24"/>
        </w:rPr>
        <w:t>图乙中，能发育成雏鸟的结构是</w:t>
      </w:r>
      <w:r w:rsidRPr="00653E05">
        <w:rPr>
          <w:rFonts w:ascii="Times New Roman" w:eastAsia="Times New Roman" w:hAnsi="Times New Roman" w:cs="Times New Roman"/>
          <w:color w:val="000000"/>
          <w:szCs w:val="24"/>
        </w:rPr>
        <w:t>[      ]</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。鸟类的繁殖具有季节性，多半有筑巢求偶等行为，</w:t>
      </w:r>
      <w:r w:rsidRPr="00653E05">
        <w:rPr>
          <w:rFonts w:ascii="宋体" w:eastAsia="宋体" w:hAnsi="宋体" w:cs="宋体"/>
          <w:color w:val="000000"/>
          <w:szCs w:val="24"/>
        </w:rPr>
        <w:lastRenderedPageBreak/>
        <w:t>从行为的获得途径来看，这属于</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行为。</w:t>
      </w:r>
    </w:p>
    <w:p w14:paraId="6541CA2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w:t>
      </w:r>
      <w:r w:rsidRPr="00653E05">
        <w:rPr>
          <w:rFonts w:ascii="宋体" w:eastAsia="宋体" w:hAnsi="宋体" w:cs="宋体"/>
          <w:color w:val="000000"/>
          <w:szCs w:val="24"/>
        </w:rPr>
        <w:t>图丙是嫁接的示意图，为了提高成活率，操作时要将砧木和接穗的</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紧密结合在一起。枇杷嫁接时，如果以平头大红袍枇杷为砧木，以软条白沙枇杷为接穗进行嫁接，则此枝条上长出的枇杷品种应是</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枇杷。</w:t>
      </w:r>
    </w:p>
    <w:p w14:paraId="27F483B2"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22. </w:t>
      </w:r>
      <w:r w:rsidRPr="00653E05">
        <w:rPr>
          <w:rFonts w:ascii="宋体" w:eastAsia="宋体" w:hAnsi="宋体" w:cs="宋体"/>
          <w:color w:val="000000"/>
          <w:szCs w:val="24"/>
        </w:rPr>
        <w:t>我国向世界郑重宣布：中国通过植树造林、节能减排等形式，抵消自身产生的二氧化碳或温室气体排放量，力争到</w:t>
      </w:r>
      <w:r w:rsidRPr="00653E05">
        <w:rPr>
          <w:rFonts w:ascii="Times New Roman" w:eastAsia="Times New Roman" w:hAnsi="Times New Roman" w:cs="Times New Roman"/>
          <w:color w:val="000000"/>
          <w:szCs w:val="24"/>
        </w:rPr>
        <w:t>2060</w:t>
      </w:r>
      <w:r w:rsidRPr="00653E05">
        <w:rPr>
          <w:rFonts w:ascii="宋体" w:eastAsia="宋体" w:hAnsi="宋体" w:cs="宋体"/>
          <w:color w:val="000000"/>
          <w:szCs w:val="24"/>
        </w:rPr>
        <w:t>年达到“碳中和”。所谓“碳中和”，是指企业、团体或个人在一定时间内直接或间接产生的二氧化碳排放总量，通过二氧化碳去除手段，如植树造林、节能减排、产业调整等，抵消掉这部分碳排放，达到“净零排放”的目的。如图一为某草原生态系统中部分成分之间的关系示意图。图二为生态系统的碳循环示意图。据图回答下列问题：</w:t>
      </w:r>
    </w:p>
    <w:p w14:paraId="6A6D1B7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noProof/>
          <w:color w:val="000000"/>
          <w:szCs w:val="24"/>
        </w:rPr>
        <w:drawing>
          <wp:inline distT="0" distB="0" distL="0" distR="0" wp14:anchorId="116620B0" wp14:editId="1600C65F">
            <wp:extent cx="5238750" cy="2758096"/>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3"/>
                    <a:stretch>
                      <a:fillRect/>
                    </a:stretch>
                  </pic:blipFill>
                  <pic:spPr>
                    <a:xfrm>
                      <a:off x="0" y="0"/>
                      <a:ext cx="5238750" cy="2758096"/>
                    </a:xfrm>
                    <a:prstGeom prst="rect">
                      <a:avLst/>
                    </a:prstGeom>
                  </pic:spPr>
                </pic:pic>
              </a:graphicData>
            </a:graphic>
          </wp:inline>
        </w:drawing>
      </w:r>
    </w:p>
    <w:p w14:paraId="76C41306"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（1）图一中共有______条食物链。</w:t>
      </w:r>
    </w:p>
    <w:p w14:paraId="5B1AC91C"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（2）请写出图一中荒漠雕鸮获得能量最多的一条食物链：______。</w:t>
      </w:r>
    </w:p>
    <w:p w14:paraId="2DA221CC"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（3）在生态系统中，碳在生物与无机环境之间反复循环</w:t>
      </w:r>
      <w:r w:rsidRPr="00653E05">
        <w:rPr>
          <w:rFonts w:ascii="宋体" w:eastAsia="宋体" w:hAnsi="宋体" w:cs="宋体"/>
          <w:noProof/>
          <w:color w:val="000000"/>
          <w:szCs w:val="24"/>
        </w:rPr>
        <w:drawing>
          <wp:inline distT="0" distB="0" distL="0" distR="0" wp14:anchorId="36C6FA76" wp14:editId="0A835371">
            <wp:extent cx="133350" cy="177800"/>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53E05">
        <w:rPr>
          <w:rFonts w:ascii="宋体" w:eastAsia="宋体" w:hAnsi="宋体" w:cs="宋体"/>
          <w:color w:val="000000"/>
          <w:szCs w:val="24"/>
        </w:rPr>
        <w:t>主要形式是______。从生态系统物质循环的角度分析，图二中乙表示的生物成分是______。</w:t>
      </w:r>
    </w:p>
    <w:p w14:paraId="3FF754CB"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（4）“碳中和”作为一种新的环保要求，必将进一步推动绿色生活和生产，实现全社会绿色发展。为响应实现“碳中和”的目标，作为中学生的我们，在生活中可以采用哪些具体措施？______（写出一条即可）</w:t>
      </w:r>
    </w:p>
    <w:p w14:paraId="0E7CC6BE" w14:textId="3AC1DFD9" w:rsidR="00653E05" w:rsidRDefault="00653E05">
      <w:pPr>
        <w:widowControl/>
        <w:jc w:val="left"/>
      </w:pPr>
      <w:r>
        <w:br w:type="page"/>
      </w:r>
    </w:p>
    <w:p w14:paraId="43415982" w14:textId="77777777" w:rsidR="00653E05" w:rsidRPr="00653E05" w:rsidRDefault="00653E05" w:rsidP="00653E05">
      <w:pPr>
        <w:spacing w:line="360" w:lineRule="auto"/>
        <w:jc w:val="center"/>
        <w:textAlignment w:val="center"/>
        <w:rPr>
          <w:rFonts w:ascii="宋体" w:eastAsia="宋体" w:hAnsi="宋体" w:cs="宋体"/>
          <w:b/>
          <w:sz w:val="32"/>
          <w:szCs w:val="24"/>
        </w:rPr>
      </w:pPr>
      <w:r w:rsidRPr="00653E05">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7E260B9F" wp14:editId="1498D045">
            <wp:simplePos x="0" y="0"/>
            <wp:positionH relativeFrom="page">
              <wp:posOffset>11709400</wp:posOffset>
            </wp:positionH>
            <wp:positionV relativeFrom="topMargin">
              <wp:posOffset>11658600</wp:posOffset>
            </wp:positionV>
            <wp:extent cx="254000" cy="2540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14"/>
                    <a:stretch>
                      <a:fillRect/>
                    </a:stretch>
                  </pic:blipFill>
                  <pic:spPr>
                    <a:xfrm>
                      <a:off x="0" y="0"/>
                      <a:ext cx="254000" cy="254000"/>
                    </a:xfrm>
                    <a:prstGeom prst="rect">
                      <a:avLst/>
                    </a:prstGeom>
                  </pic:spPr>
                </pic:pic>
              </a:graphicData>
            </a:graphic>
          </wp:anchor>
        </w:drawing>
      </w:r>
      <w:r w:rsidRPr="00653E05">
        <w:rPr>
          <w:rFonts w:ascii="宋体" w:eastAsia="宋体" w:hAnsi="宋体" w:cs="宋体"/>
          <w:b/>
          <w:sz w:val="32"/>
          <w:szCs w:val="24"/>
        </w:rPr>
        <w:t>答案与解析</w:t>
      </w:r>
    </w:p>
    <w:p w14:paraId="3D13AF76" w14:textId="77777777" w:rsidR="00653E05" w:rsidRPr="00653E05" w:rsidRDefault="00653E05" w:rsidP="00653E05">
      <w:pPr>
        <w:spacing w:line="360" w:lineRule="auto"/>
        <w:jc w:val="left"/>
        <w:textAlignment w:val="center"/>
        <w:rPr>
          <w:rFonts w:ascii="宋体" w:eastAsia="宋体" w:hAnsi="宋体" w:cs="宋体"/>
          <w:b/>
          <w:sz w:val="24"/>
          <w:szCs w:val="24"/>
        </w:rPr>
      </w:pPr>
      <w:r w:rsidRPr="00653E05">
        <w:rPr>
          <w:rFonts w:ascii="宋体" w:eastAsia="宋体" w:hAnsi="宋体" w:cs="宋体"/>
          <w:b/>
          <w:sz w:val="24"/>
          <w:szCs w:val="24"/>
        </w:rPr>
        <w:t>一、单项选择题</w:t>
      </w:r>
    </w:p>
    <w:p w14:paraId="373F1689" w14:textId="77777777" w:rsidR="00653E05" w:rsidRPr="00653E05" w:rsidRDefault="00653E05" w:rsidP="00653E05">
      <w:pPr>
        <w:spacing w:line="360" w:lineRule="auto"/>
        <w:jc w:val="left"/>
        <w:textAlignment w:val="center"/>
        <w:rPr>
          <w:rFonts w:ascii="宋体" w:eastAsia="宋体" w:hAnsi="宋体" w:cs="宋体"/>
          <w:szCs w:val="24"/>
        </w:rPr>
      </w:pPr>
      <w:r w:rsidRPr="00653E05">
        <w:rPr>
          <w:rFonts w:ascii="Times New Roman" w:eastAsia="宋体" w:hAnsi="Times New Roman" w:cs="宋体"/>
          <w:szCs w:val="24"/>
        </w:rPr>
        <w:t xml:space="preserve">1. </w:t>
      </w:r>
      <w:r w:rsidRPr="00653E05">
        <w:rPr>
          <w:rFonts w:ascii="宋体" w:eastAsia="宋体" w:hAnsi="宋体" w:cs="宋体"/>
          <w:szCs w:val="24"/>
        </w:rPr>
        <w:t>下列植物中具有输导组织的是：</w:t>
      </w:r>
    </w:p>
    <w:p w14:paraId="0A50695A" w14:textId="77777777" w:rsidR="00653E05" w:rsidRPr="00653E05" w:rsidRDefault="00653E05" w:rsidP="00653E05">
      <w:pPr>
        <w:tabs>
          <w:tab w:val="left" w:pos="4873"/>
        </w:tabs>
        <w:spacing w:line="360" w:lineRule="auto"/>
        <w:jc w:val="left"/>
        <w:textAlignment w:val="center"/>
        <w:rPr>
          <w:rFonts w:ascii="宋体" w:eastAsia="宋体" w:hAnsi="宋体" w:cs="宋体"/>
          <w:szCs w:val="24"/>
        </w:rPr>
      </w:pPr>
      <w:r w:rsidRPr="00653E05">
        <w:rPr>
          <w:rFonts w:ascii="Times New Roman" w:eastAsia="宋体" w:hAnsi="Times New Roman" w:cs="宋体" w:hint="eastAsia"/>
          <w:szCs w:val="24"/>
        </w:rPr>
        <w:t xml:space="preserve">A. </w:t>
      </w:r>
      <w:r w:rsidRPr="00653E05">
        <w:rPr>
          <w:rFonts w:ascii="宋体" w:eastAsia="宋体" w:hAnsi="宋体" w:cs="宋体"/>
          <w:szCs w:val="24"/>
        </w:rPr>
        <w:t>藻类植物、苔藓植物、蕨类植物</w:t>
      </w:r>
      <w:r w:rsidRPr="00653E05">
        <w:rPr>
          <w:rFonts w:ascii="Times New Roman" w:eastAsia="宋体" w:hAnsi="Times New Roman" w:cs="宋体" w:hint="eastAsia"/>
          <w:szCs w:val="24"/>
        </w:rPr>
        <w:tab/>
        <w:t xml:space="preserve">B. </w:t>
      </w:r>
      <w:r w:rsidRPr="00653E05">
        <w:rPr>
          <w:rFonts w:ascii="宋体" w:eastAsia="宋体" w:hAnsi="宋体" w:cs="宋体"/>
          <w:szCs w:val="24"/>
        </w:rPr>
        <w:t>蕨类植物、裸子植物、被子植物</w:t>
      </w:r>
    </w:p>
    <w:p w14:paraId="49E66488"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hint="eastAsia"/>
          <w:szCs w:val="24"/>
        </w:rPr>
        <w:t xml:space="preserve">C. </w:t>
      </w:r>
      <w:r w:rsidRPr="00653E05">
        <w:rPr>
          <w:rFonts w:ascii="宋体" w:eastAsia="宋体" w:hAnsi="宋体" w:cs="宋体"/>
          <w:szCs w:val="24"/>
        </w:rPr>
        <w:t>蕨类植物、苔藓植物、裸子植物</w:t>
      </w:r>
      <w:r w:rsidRPr="00653E05">
        <w:rPr>
          <w:rFonts w:ascii="Times New Roman" w:eastAsia="宋体" w:hAnsi="Times New Roman" w:cs="宋体" w:hint="eastAsia"/>
          <w:szCs w:val="24"/>
        </w:rPr>
        <w:tab/>
        <w:t xml:space="preserve">D. </w:t>
      </w:r>
      <w:r w:rsidRPr="00653E05">
        <w:rPr>
          <w:rFonts w:ascii="宋体" w:eastAsia="宋体" w:hAnsi="宋体" w:cs="宋体"/>
          <w:szCs w:val="24"/>
        </w:rPr>
        <w:t>苔藓植物、蕨类植物、种子植物</w:t>
      </w:r>
    </w:p>
    <w:p w14:paraId="26AB9025"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B</w:t>
      </w:r>
    </w:p>
    <w:p w14:paraId="1EC5B402"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21977F07" w14:textId="77777777" w:rsidR="00653E05" w:rsidRPr="00653E05" w:rsidRDefault="00653E05" w:rsidP="00653E05">
      <w:pPr>
        <w:spacing w:line="360" w:lineRule="auto"/>
        <w:textAlignment w:val="center"/>
        <w:rPr>
          <w:rFonts w:ascii="Times New Roman" w:eastAsia="Times New Roman" w:hAnsi="Times New Roman" w:cs="Times New Roman"/>
          <w:color w:val="000000"/>
          <w:szCs w:val="24"/>
        </w:rPr>
      </w:pPr>
      <w:r w:rsidRPr="00653E05">
        <w:rPr>
          <w:rFonts w:ascii="Times New Roman" w:eastAsia="宋体" w:hAnsi="Times New Roman" w:cs="宋体"/>
          <w:color w:val="000000"/>
          <w:szCs w:val="24"/>
        </w:rPr>
        <w:t>【详解】</w:t>
      </w:r>
      <w:r w:rsidRPr="00653E05">
        <w:rPr>
          <w:rFonts w:ascii="宋体" w:eastAsia="宋体" w:hAnsi="宋体" w:cs="宋体"/>
          <w:color w:val="000000"/>
          <w:szCs w:val="24"/>
        </w:rPr>
        <w:t>藻类植物的结构简单，无根、茎、叶的分化，更无输导组织；苔藓植物生活在阴湿的环境中，没有真正的根，因此无法支持很高的地上部分，虽然有了茎和叶，但茎、叶内无输导组织，不能为植株输送大量的营养物质供其利用，所以苔藓植物比较矮小；蕨类植物也生活在阴湿的环境中，有了根、茎、叶的分化，根能吸收大量的水和无机盐，并且体内有输导组织，能为植株输送大量的营养物质供植物生长利用，也有了机械组织，能支撑地上部分，因此蕨类植物一般长的比较高大</w:t>
      </w:r>
      <w:r w:rsidRPr="00653E05">
        <w:rPr>
          <w:rFonts w:ascii="宋体" w:eastAsia="宋体" w:hAnsi="宋体" w:cs="宋体" w:hint="eastAsia"/>
          <w:color w:val="000000"/>
          <w:szCs w:val="24"/>
        </w:rPr>
        <w:t>。</w:t>
      </w:r>
      <w:r w:rsidRPr="00653E05">
        <w:rPr>
          <w:rFonts w:ascii="宋体" w:eastAsia="宋体" w:hAnsi="宋体" w:cs="宋体"/>
          <w:color w:val="000000"/>
          <w:szCs w:val="24"/>
        </w:rPr>
        <w:t>裸子植物和被子植物都属于种子植物，体内有输导组织，是较高等的植物类群</w:t>
      </w:r>
      <w:r w:rsidRPr="00653E05">
        <w:rPr>
          <w:rFonts w:ascii="宋体" w:eastAsia="宋体" w:hAnsi="宋体" w:cs="宋体" w:hint="eastAsia"/>
          <w:color w:val="000000"/>
          <w:szCs w:val="24"/>
        </w:rPr>
        <w:t>。</w:t>
      </w:r>
    </w:p>
    <w:p w14:paraId="4BF1024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2. </w:t>
      </w:r>
      <w:r w:rsidRPr="00653E05">
        <w:rPr>
          <w:rFonts w:ascii="宋体" w:eastAsia="宋体" w:hAnsi="宋体" w:cs="宋体"/>
          <w:color w:val="000000"/>
          <w:szCs w:val="24"/>
        </w:rPr>
        <w:t>下列叙述中，正确的是（　　）</w:t>
      </w:r>
    </w:p>
    <w:p w14:paraId="77F0B28E"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 xml:space="preserve">A. </w:t>
      </w:r>
      <w:r w:rsidRPr="00653E05">
        <w:rPr>
          <w:rFonts w:ascii="宋体" w:eastAsia="宋体" w:hAnsi="宋体" w:cs="宋体"/>
          <w:color w:val="000000"/>
          <w:szCs w:val="24"/>
        </w:rPr>
        <w:t>两栖类的生殖过程不受水的限制</w:t>
      </w:r>
      <w:r w:rsidRPr="00653E05">
        <w:rPr>
          <w:rFonts w:ascii="Times New Roman" w:eastAsia="Times New Roman" w:hAnsi="Times New Roman" w:cs="Times New Roman"/>
          <w:color w:val="000000"/>
          <w:szCs w:val="24"/>
        </w:rPr>
        <w:tab/>
        <w:t xml:space="preserve">B. </w:t>
      </w:r>
      <w:r w:rsidRPr="00653E05">
        <w:rPr>
          <w:rFonts w:ascii="宋体" w:eastAsia="宋体" w:hAnsi="宋体" w:cs="宋体"/>
          <w:color w:val="000000"/>
          <w:szCs w:val="24"/>
        </w:rPr>
        <w:t>爬行类是真正的陆生动物</w:t>
      </w:r>
    </w:p>
    <w:p w14:paraId="67FEF934"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 xml:space="preserve">C. </w:t>
      </w:r>
      <w:r w:rsidRPr="00653E05">
        <w:rPr>
          <w:rFonts w:ascii="宋体" w:eastAsia="宋体" w:hAnsi="宋体" w:cs="宋体"/>
          <w:color w:val="000000"/>
          <w:szCs w:val="24"/>
        </w:rPr>
        <w:t>只有鸟类的卵具有坚硬的卵壳</w:t>
      </w:r>
      <w:r w:rsidRPr="00653E05">
        <w:rPr>
          <w:rFonts w:ascii="Times New Roman" w:eastAsia="Times New Roman" w:hAnsi="Times New Roman" w:cs="Times New Roman"/>
          <w:color w:val="000000"/>
          <w:szCs w:val="24"/>
        </w:rPr>
        <w:tab/>
        <w:t xml:space="preserve">D. </w:t>
      </w:r>
      <w:r w:rsidRPr="00653E05">
        <w:rPr>
          <w:rFonts w:ascii="宋体" w:eastAsia="宋体" w:hAnsi="宋体" w:cs="宋体"/>
          <w:color w:val="000000"/>
          <w:szCs w:val="24"/>
        </w:rPr>
        <w:t>哺乳类仅生活在陆地上</w:t>
      </w:r>
    </w:p>
    <w:p w14:paraId="3BAB3767"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B</w:t>
      </w:r>
    </w:p>
    <w:p w14:paraId="32793965"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6F9B9C66"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【分析】爬行类和鸟类的生殖以及幼体的发育都脱离了水的限制，成为真正的陆生脊椎动物，</w:t>
      </w:r>
    </w:p>
    <w:p w14:paraId="3FCBE48C"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．两栖类的生殖和幼体的发育都离不开水，</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错误。</w:t>
      </w:r>
    </w:p>
    <w:p w14:paraId="0C0BB37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．爬行类的生殖以及幼体的发育都脱离了水的限制，成为真正的陆生脊椎动物，</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正确。</w:t>
      </w:r>
    </w:p>
    <w:p w14:paraId="37F19A14"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．爬行类、鸟类的卵都具有坚硬的卵壳，</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错误。</w:t>
      </w:r>
    </w:p>
    <w:p w14:paraId="4AB0B8AC"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．哺乳类能够生活在陆地上（如兔、羊等），有的哺乳类能够生活在水环境中（如海豚、鲸等），</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错误。</w:t>
      </w:r>
    </w:p>
    <w:p w14:paraId="78A97C4B"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故选</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w:t>
      </w:r>
    </w:p>
    <w:p w14:paraId="191232F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3. </w:t>
      </w:r>
      <w:r w:rsidRPr="00653E05">
        <w:rPr>
          <w:rFonts w:ascii="Times New Roman" w:eastAsia="宋体" w:hAnsi="Times New Roman" w:cs="宋体"/>
          <w:color w:val="000000"/>
          <w:szCs w:val="24"/>
        </w:rPr>
        <w:t>下列有关病毒、细菌和真菌的叙述正确的是（</w:t>
      </w:r>
      <w:r w:rsidRPr="00653E05">
        <w:rPr>
          <w:rFonts w:ascii="Times New Roman" w:eastAsia="宋体" w:hAnsi="Times New Roman" w:cs="宋体"/>
          <w:color w:val="000000"/>
          <w:szCs w:val="24"/>
        </w:rPr>
        <w:t xml:space="preserve"> </w:t>
      </w:r>
      <w:r w:rsidRPr="00653E05">
        <w:rPr>
          <w:rFonts w:ascii="Times New Roman" w:eastAsia="宋体" w:hAnsi="Times New Roman" w:cs="宋体"/>
          <w:color w:val="000000"/>
          <w:szCs w:val="24"/>
        </w:rPr>
        <w:t>）</w:t>
      </w:r>
    </w:p>
    <w:p w14:paraId="6A3A3952"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A. </w:t>
      </w:r>
      <w:r w:rsidRPr="00653E05">
        <w:rPr>
          <w:rFonts w:ascii="Times New Roman" w:eastAsia="宋体" w:hAnsi="Times New Roman" w:cs="宋体"/>
          <w:color w:val="000000"/>
          <w:szCs w:val="24"/>
        </w:rPr>
        <w:t>病毒和细菌都是由细胞构成的</w:t>
      </w:r>
    </w:p>
    <w:p w14:paraId="56B5E7D6"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B. </w:t>
      </w:r>
      <w:r w:rsidRPr="00653E05">
        <w:rPr>
          <w:rFonts w:ascii="Times New Roman" w:eastAsia="宋体" w:hAnsi="Times New Roman" w:cs="宋体"/>
          <w:color w:val="000000"/>
          <w:szCs w:val="24"/>
        </w:rPr>
        <w:t>细菌和真菌都是单细胞生物</w:t>
      </w:r>
    </w:p>
    <w:p w14:paraId="1B8BEFE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C. </w:t>
      </w:r>
      <w:r w:rsidRPr="00653E05">
        <w:rPr>
          <w:rFonts w:ascii="Times New Roman" w:eastAsia="宋体" w:hAnsi="Times New Roman" w:cs="宋体"/>
          <w:color w:val="000000"/>
          <w:szCs w:val="24"/>
        </w:rPr>
        <w:t>细菌和真菌都具有成形的细胞核</w:t>
      </w:r>
    </w:p>
    <w:p w14:paraId="627F7816"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D. </w:t>
      </w:r>
      <w:r w:rsidRPr="00653E05">
        <w:rPr>
          <w:rFonts w:ascii="Times New Roman" w:eastAsia="宋体" w:hAnsi="Times New Roman" w:cs="宋体"/>
          <w:color w:val="000000"/>
          <w:szCs w:val="24"/>
        </w:rPr>
        <w:t>细菌和真菌主要营腐生或寄生生活</w:t>
      </w:r>
    </w:p>
    <w:p w14:paraId="4F2ED7E8"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lastRenderedPageBreak/>
        <w:t>【答案】</w:t>
      </w:r>
      <w:r w:rsidRPr="00653E05">
        <w:rPr>
          <w:rFonts w:ascii="Times New Roman" w:eastAsia="宋体" w:hAnsi="Times New Roman" w:cs="宋体"/>
          <w:color w:val="000000"/>
          <w:szCs w:val="24"/>
        </w:rPr>
        <w:t>D</w:t>
      </w:r>
    </w:p>
    <w:p w14:paraId="531DB90B"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3650CC10"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【分析】本题考查细菌、真菌等其他生物的分类。</w:t>
      </w:r>
    </w:p>
    <w:p w14:paraId="54B15F52"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p>
    <w:p w14:paraId="33A2C10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【详解】细菌是单细胞生物，病毒没有细胞结构，而不是病毒和细菌都是由细胞构成的，</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错误；细菌是单细胞生物，真菌既有单细胞的、也有多细胞的，而不是细菌和真菌都是单细胞生物，</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错误；细菌没有成形的细胞核，真菌有成形的细胞核，而不是细菌和真菌都具有成形的细胞核，</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错误；细菌和真菌细胞内都没有叶绿体，细菌和真菌主要营腐生或寄生生活，</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正确。</w:t>
      </w:r>
    </w:p>
    <w:p w14:paraId="05D312A4"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【点睛】病毒没有细胞结构，仅由蛋白质外壳和内部的遗传物质组成，不能独立生存，只有寄生在活细胞里才能进行生命活动。</w:t>
      </w:r>
    </w:p>
    <w:p w14:paraId="0D7ED7CD"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4. </w:t>
      </w:r>
      <w:r w:rsidRPr="00653E05">
        <w:rPr>
          <w:rFonts w:ascii="宋体" w:eastAsia="宋体" w:hAnsi="宋体" w:cs="宋体"/>
          <w:color w:val="000000"/>
          <w:szCs w:val="24"/>
        </w:rPr>
        <w:t>关于生物多样性的说法错误的是（　　）</w:t>
      </w:r>
    </w:p>
    <w:p w14:paraId="56298C1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生物多样性包含基因、物种、生态系统三个层次</w:t>
      </w:r>
    </w:p>
    <w:p w14:paraId="12F14107"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B. </w:t>
      </w:r>
      <w:r w:rsidRPr="00653E05">
        <w:rPr>
          <w:rFonts w:ascii="宋体" w:eastAsia="宋体" w:hAnsi="宋体" w:cs="宋体"/>
          <w:color w:val="000000"/>
          <w:szCs w:val="24"/>
        </w:rPr>
        <w:t>我国是裸子植物最丰富的国家</w:t>
      </w:r>
    </w:p>
    <w:p w14:paraId="4C58731F"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C. </w:t>
      </w:r>
      <w:r w:rsidRPr="00653E05">
        <w:rPr>
          <w:rFonts w:ascii="宋体" w:eastAsia="宋体" w:hAnsi="宋体" w:cs="宋体"/>
          <w:color w:val="000000"/>
          <w:szCs w:val="24"/>
        </w:rPr>
        <w:t>生物多样性的直接使用价值，远大于间接使用价值</w:t>
      </w:r>
    </w:p>
    <w:p w14:paraId="78455456"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D. </w:t>
      </w:r>
      <w:r w:rsidRPr="00653E05">
        <w:rPr>
          <w:rFonts w:ascii="宋体" w:eastAsia="宋体" w:hAnsi="宋体" w:cs="宋体"/>
          <w:color w:val="000000"/>
          <w:szCs w:val="24"/>
        </w:rPr>
        <w:t>遗传多样性是生物进化的基础，它决定了物种的多样性</w:t>
      </w:r>
    </w:p>
    <w:p w14:paraId="16C14C8C"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C</w:t>
      </w:r>
    </w:p>
    <w:p w14:paraId="10A26084"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405D70A2"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【分析】</w:t>
      </w:r>
      <w:r w:rsidRPr="00653E05">
        <w:rPr>
          <w:rFonts w:ascii="宋体" w:eastAsia="宋体" w:hAnsi="宋体" w:cs="宋体"/>
          <w:color w:val="000000"/>
          <w:szCs w:val="24"/>
        </w:rPr>
        <w:t>生物多样性通常有三个主要的内涵，即生物种类的多样性、基因（遗传）的多样性和生态系统的多样性。保护生物的多样性就是保护生物种类的多样性、基因（遗传）的多样性和生态系统的多样性。</w:t>
      </w:r>
    </w:p>
    <w:p w14:paraId="5BB6D808"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【详解】</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生物多样性包括生物物种的多样性、基因的多样性和生态系统的多样性，生物种类的多样性是指一定区域内生物钟类(包括动物、植物、微生物)的丰富性，如我国已知鸟类就有1244种之多，被子植物有3000种，即物种水平的生物多样性及其变化。基因的多样性是指物种的种内个体或种群间的基因变化，不同物种之间基因组成差别很大，同种生物之间基因也有差别，每个物种都是一个独特的基因库。基因的多样性决定了生物种类的多样性；生物种类的多样性组成了不同的生态系统；生态系统的多样性是指生物群落及其生态过程的多样性，以及生态系统的环境差异、生态过程变化的多样性等，故</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正确。</w:t>
      </w:r>
    </w:p>
    <w:p w14:paraId="108A9B4D"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．我国裸子植物资源十分丰富，现代裸子植物分属于</w:t>
      </w:r>
      <w:r w:rsidRPr="00653E05">
        <w:rPr>
          <w:rFonts w:ascii="Times New Roman" w:eastAsia="Times New Roman" w:hAnsi="Times New Roman" w:cs="Times New Roman"/>
          <w:color w:val="000000"/>
          <w:szCs w:val="24"/>
        </w:rPr>
        <w:t>5</w:t>
      </w:r>
      <w:r w:rsidRPr="00653E05">
        <w:rPr>
          <w:rFonts w:ascii="宋体" w:eastAsia="宋体" w:hAnsi="宋体" w:cs="宋体"/>
          <w:color w:val="000000"/>
          <w:szCs w:val="24"/>
        </w:rPr>
        <w:t>纲，</w:t>
      </w:r>
      <w:r w:rsidRPr="00653E05">
        <w:rPr>
          <w:rFonts w:ascii="Times New Roman" w:eastAsia="Times New Roman" w:hAnsi="Times New Roman" w:cs="Times New Roman"/>
          <w:color w:val="000000"/>
          <w:szCs w:val="24"/>
        </w:rPr>
        <w:t>9</w:t>
      </w:r>
      <w:r w:rsidRPr="00653E05">
        <w:rPr>
          <w:rFonts w:ascii="宋体" w:eastAsia="宋体" w:hAnsi="宋体" w:cs="宋体"/>
          <w:color w:val="000000"/>
          <w:szCs w:val="24"/>
        </w:rPr>
        <w:t>目，</w:t>
      </w:r>
      <w:r w:rsidRPr="00653E05">
        <w:rPr>
          <w:rFonts w:ascii="Times New Roman" w:eastAsia="Times New Roman" w:hAnsi="Times New Roman" w:cs="Times New Roman"/>
          <w:color w:val="000000"/>
          <w:szCs w:val="24"/>
        </w:rPr>
        <w:t>12</w:t>
      </w:r>
      <w:r w:rsidRPr="00653E05">
        <w:rPr>
          <w:rFonts w:ascii="宋体" w:eastAsia="宋体" w:hAnsi="宋体" w:cs="宋体"/>
          <w:color w:val="000000"/>
          <w:szCs w:val="24"/>
        </w:rPr>
        <w:t>科，</w:t>
      </w:r>
      <w:r w:rsidRPr="00653E05">
        <w:rPr>
          <w:rFonts w:ascii="Times New Roman" w:eastAsia="Times New Roman" w:hAnsi="Times New Roman" w:cs="Times New Roman"/>
          <w:color w:val="000000"/>
          <w:szCs w:val="24"/>
        </w:rPr>
        <w:t>71</w:t>
      </w:r>
      <w:r w:rsidRPr="00653E05">
        <w:rPr>
          <w:rFonts w:ascii="宋体" w:eastAsia="宋体" w:hAnsi="宋体" w:cs="宋体"/>
          <w:color w:val="000000"/>
          <w:szCs w:val="24"/>
        </w:rPr>
        <w:t>属，近</w:t>
      </w:r>
      <w:r w:rsidRPr="00653E05">
        <w:rPr>
          <w:rFonts w:ascii="Times New Roman" w:eastAsia="Times New Roman" w:hAnsi="Times New Roman" w:cs="Times New Roman"/>
          <w:color w:val="000000"/>
          <w:szCs w:val="24"/>
        </w:rPr>
        <w:t>800</w:t>
      </w:r>
      <w:r w:rsidRPr="00653E05">
        <w:rPr>
          <w:rFonts w:ascii="宋体" w:eastAsia="宋体" w:hAnsi="宋体" w:cs="宋体"/>
          <w:color w:val="000000"/>
          <w:szCs w:val="24"/>
        </w:rPr>
        <w:t>种。我国是裸子植物种类最多，资源最丰富的国家，有</w:t>
      </w:r>
      <w:r w:rsidRPr="00653E05">
        <w:rPr>
          <w:rFonts w:ascii="Times New Roman" w:eastAsia="Times New Roman" w:hAnsi="Times New Roman" w:cs="Times New Roman"/>
          <w:color w:val="000000"/>
          <w:szCs w:val="24"/>
        </w:rPr>
        <w:t>5</w:t>
      </w:r>
      <w:r w:rsidRPr="00653E05">
        <w:rPr>
          <w:rFonts w:ascii="宋体" w:eastAsia="宋体" w:hAnsi="宋体" w:cs="宋体"/>
          <w:color w:val="000000"/>
          <w:szCs w:val="24"/>
        </w:rPr>
        <w:t>纲，八目，</w:t>
      </w:r>
      <w:r w:rsidRPr="00653E05">
        <w:rPr>
          <w:rFonts w:ascii="Times New Roman" w:eastAsia="Times New Roman" w:hAnsi="Times New Roman" w:cs="Times New Roman"/>
          <w:color w:val="000000"/>
          <w:szCs w:val="24"/>
        </w:rPr>
        <w:t>11</w:t>
      </w:r>
      <w:r w:rsidRPr="00653E05">
        <w:rPr>
          <w:rFonts w:ascii="宋体" w:eastAsia="宋体" w:hAnsi="宋体" w:cs="宋体"/>
          <w:color w:val="000000"/>
          <w:szCs w:val="24"/>
        </w:rPr>
        <w:t>科，</w:t>
      </w:r>
      <w:r w:rsidRPr="00653E05">
        <w:rPr>
          <w:rFonts w:ascii="Times New Roman" w:eastAsia="Times New Roman" w:hAnsi="Times New Roman" w:cs="Times New Roman"/>
          <w:color w:val="000000"/>
          <w:szCs w:val="24"/>
        </w:rPr>
        <w:t>41</w:t>
      </w:r>
      <w:r w:rsidRPr="00653E05">
        <w:rPr>
          <w:rFonts w:ascii="宋体" w:eastAsia="宋体" w:hAnsi="宋体" w:cs="宋体"/>
          <w:color w:val="000000"/>
          <w:szCs w:val="24"/>
        </w:rPr>
        <w:t>属，</w:t>
      </w:r>
      <w:r w:rsidRPr="00653E05">
        <w:rPr>
          <w:rFonts w:ascii="Times New Roman" w:eastAsia="Times New Roman" w:hAnsi="Times New Roman" w:cs="Times New Roman"/>
          <w:color w:val="000000"/>
          <w:szCs w:val="24"/>
        </w:rPr>
        <w:t>236</w:t>
      </w:r>
      <w:r w:rsidRPr="00653E05">
        <w:rPr>
          <w:rFonts w:ascii="宋体" w:eastAsia="宋体" w:hAnsi="宋体" w:cs="宋体"/>
          <w:color w:val="000000"/>
          <w:szCs w:val="24"/>
        </w:rPr>
        <w:t>种。其中引种栽培</w:t>
      </w:r>
      <w:r w:rsidRPr="00653E05">
        <w:rPr>
          <w:rFonts w:ascii="Times New Roman" w:eastAsia="Times New Roman" w:hAnsi="Times New Roman" w:cs="Times New Roman"/>
          <w:color w:val="000000"/>
          <w:szCs w:val="24"/>
        </w:rPr>
        <w:t>1</w:t>
      </w:r>
      <w:r w:rsidRPr="00653E05">
        <w:rPr>
          <w:rFonts w:ascii="宋体" w:eastAsia="宋体" w:hAnsi="宋体" w:cs="宋体"/>
          <w:color w:val="000000"/>
          <w:szCs w:val="24"/>
        </w:rPr>
        <w:t>科，</w:t>
      </w:r>
      <w:r w:rsidRPr="00653E05">
        <w:rPr>
          <w:rFonts w:ascii="Times New Roman" w:eastAsia="Times New Roman" w:hAnsi="Times New Roman" w:cs="Times New Roman"/>
          <w:color w:val="000000"/>
          <w:szCs w:val="24"/>
        </w:rPr>
        <w:t>7</w:t>
      </w:r>
      <w:r w:rsidRPr="00653E05">
        <w:rPr>
          <w:rFonts w:ascii="宋体" w:eastAsia="宋体" w:hAnsi="宋体" w:cs="宋体"/>
          <w:color w:val="000000"/>
          <w:szCs w:val="24"/>
        </w:rPr>
        <w:t>属，</w:t>
      </w:r>
      <w:r w:rsidRPr="00653E05">
        <w:rPr>
          <w:rFonts w:ascii="Times New Roman" w:eastAsia="Times New Roman" w:hAnsi="Times New Roman" w:cs="Times New Roman"/>
          <w:color w:val="000000"/>
          <w:szCs w:val="24"/>
        </w:rPr>
        <w:t>51</w:t>
      </w:r>
      <w:r w:rsidRPr="00653E05">
        <w:rPr>
          <w:rFonts w:ascii="宋体" w:eastAsia="宋体" w:hAnsi="宋体" w:cs="宋体"/>
          <w:color w:val="000000"/>
          <w:szCs w:val="24"/>
        </w:rPr>
        <w:t>种。有不少是第三纪孑遗植物，或称“活化石”植物。占世界已知种数的</w:t>
      </w:r>
      <w:r w:rsidRPr="00653E05">
        <w:rPr>
          <w:rFonts w:ascii="Times New Roman" w:eastAsia="Times New Roman" w:hAnsi="Times New Roman" w:cs="Times New Roman"/>
          <w:color w:val="000000"/>
          <w:szCs w:val="24"/>
        </w:rPr>
        <w:t>26.7%</w:t>
      </w:r>
      <w:r w:rsidRPr="00653E05">
        <w:rPr>
          <w:rFonts w:ascii="宋体" w:eastAsia="宋体" w:hAnsi="宋体" w:cs="宋体"/>
          <w:color w:val="000000"/>
          <w:szCs w:val="24"/>
        </w:rPr>
        <w:t>，居全世界的首位，因此，中国素有“裸子植物故乡”的美称，故</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正确。</w:t>
      </w:r>
    </w:p>
    <w:p w14:paraId="30749E22"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C</w:t>
      </w:r>
      <w:r w:rsidRPr="00653E05">
        <w:rPr>
          <w:rFonts w:ascii="宋体" w:eastAsia="宋体" w:hAnsi="宋体" w:cs="宋体"/>
          <w:color w:val="000000"/>
          <w:szCs w:val="24"/>
        </w:rPr>
        <w:t>．直接使用价值指对人类的社会生活有直接影响和作用的价值，如药用价值、观赏价值、食用价值和生产使用价值（野外收获进入贸易市场）等；间接使用价值一般表现为涵养水源、净化水质、巩固堤岸、防</w:t>
      </w:r>
      <w:r w:rsidRPr="00653E05">
        <w:rPr>
          <w:rFonts w:ascii="宋体" w:eastAsia="宋体" w:hAnsi="宋体" w:cs="宋体"/>
          <w:color w:val="000000"/>
          <w:szCs w:val="24"/>
        </w:rPr>
        <w:lastRenderedPageBreak/>
        <w:t>止土壤侵蚀、降低洪峰、改善地方气候、吸收污染物、调节碳氧平衡、在调节全球气候变化中的作用等，主要指维持生态系统的平衡的作用等等，生物多样性的间接使用价值远远大于直接使用价值，故</w:t>
      </w:r>
      <w:r w:rsidRPr="00653E05">
        <w:rPr>
          <w:rFonts w:ascii="Times New Roman" w:eastAsia="Times New Roman" w:hAnsi="Times New Roman" w:cs="Times New Roman"/>
          <w:color w:val="000000"/>
          <w:szCs w:val="24"/>
        </w:rPr>
        <w:t>C</w:t>
      </w:r>
      <w:r w:rsidRPr="00653E05">
        <w:rPr>
          <w:rFonts w:ascii="宋体" w:eastAsia="宋体" w:hAnsi="宋体" w:cs="宋体"/>
          <w:color w:val="000000"/>
          <w:szCs w:val="24"/>
        </w:rPr>
        <w:t>错误。</w:t>
      </w:r>
    </w:p>
    <w:p w14:paraId="04E34AEF"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D</w:t>
      </w:r>
      <w:r w:rsidRPr="00653E05">
        <w:rPr>
          <w:rFonts w:ascii="宋体" w:eastAsia="宋体" w:hAnsi="宋体" w:cs="宋体"/>
          <w:color w:val="000000"/>
          <w:szCs w:val="24"/>
        </w:rPr>
        <w:t>．基因</w:t>
      </w:r>
      <w:r w:rsidRPr="00653E05">
        <w:rPr>
          <w:rFonts w:ascii="宋体" w:eastAsia="宋体" w:hAnsi="宋体" w:cs="宋体"/>
          <w:noProof/>
          <w:color w:val="000000"/>
          <w:szCs w:val="24"/>
        </w:rPr>
        <w:drawing>
          <wp:inline distT="0" distB="0" distL="0" distR="0" wp14:anchorId="457AA422" wp14:editId="0CF7879E">
            <wp:extent cx="133350" cy="1778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sidRPr="00653E05">
        <w:rPr>
          <w:rFonts w:ascii="宋体" w:eastAsia="宋体" w:hAnsi="宋体" w:cs="宋体"/>
          <w:color w:val="000000"/>
          <w:szCs w:val="24"/>
        </w:rPr>
        <w:t>多样性是指物种的种内个体或种群间的基因变化，不同物种（兔和小麦）之间基因组成差别很大，生物的性状是由基因决定的，生物的性状千差万别，表明组成生物的基因也成千上万，同种生物如兔之间（有白的、黑的、灰的等）基因也有差别，每个物种都是一个独特的基因库。基因的多样性决定了生物种类的多样性，故</w:t>
      </w:r>
      <w:r w:rsidRPr="00653E05">
        <w:rPr>
          <w:rFonts w:ascii="Times New Roman" w:eastAsia="Times New Roman" w:hAnsi="Times New Roman" w:cs="Times New Roman"/>
          <w:color w:val="000000"/>
          <w:szCs w:val="24"/>
        </w:rPr>
        <w:t>D</w:t>
      </w:r>
      <w:r w:rsidRPr="00653E05">
        <w:rPr>
          <w:rFonts w:ascii="宋体" w:eastAsia="宋体" w:hAnsi="宋体" w:cs="宋体"/>
          <w:color w:val="000000"/>
          <w:szCs w:val="24"/>
        </w:rPr>
        <w:t>正确。</w:t>
      </w:r>
    </w:p>
    <w:p w14:paraId="1EBE585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故选</w:t>
      </w:r>
      <w:r w:rsidRPr="00653E05">
        <w:rPr>
          <w:rFonts w:ascii="Times New Roman" w:eastAsia="Times New Roman" w:hAnsi="Times New Roman" w:cs="Times New Roman"/>
          <w:color w:val="000000"/>
          <w:szCs w:val="24"/>
        </w:rPr>
        <w:t>C</w:t>
      </w:r>
      <w:r w:rsidRPr="00653E05">
        <w:rPr>
          <w:rFonts w:ascii="宋体" w:eastAsia="宋体" w:hAnsi="宋体" w:cs="宋体"/>
          <w:color w:val="000000"/>
          <w:szCs w:val="24"/>
        </w:rPr>
        <w:t>。</w:t>
      </w:r>
    </w:p>
    <w:p w14:paraId="0750C1B4"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【点睛】</w:t>
      </w:r>
      <w:r w:rsidRPr="00653E05">
        <w:rPr>
          <w:rFonts w:ascii="宋体" w:eastAsia="宋体" w:hAnsi="宋体" w:cs="宋体"/>
          <w:color w:val="000000"/>
          <w:szCs w:val="24"/>
        </w:rPr>
        <w:t>解题的关键是理解生物多样性的含义。</w:t>
      </w:r>
    </w:p>
    <w:p w14:paraId="4023C8AB"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5. </w:t>
      </w:r>
      <w:r w:rsidRPr="00653E05">
        <w:rPr>
          <w:rFonts w:ascii="宋体" w:eastAsia="宋体" w:hAnsi="宋体" w:cs="宋体"/>
          <w:color w:val="000000"/>
          <w:szCs w:val="24"/>
        </w:rPr>
        <w:t>一个马铃薯甲虫成灾的地区，喷了一种新农药后，97%的甲虫死了，3%的甲虫生存下来，几年后，该地区的甲虫对该药产生了抗药性，这是因为（　　）</w:t>
      </w:r>
    </w:p>
    <w:p w14:paraId="37D61D64"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害虫对药物的刺激产生了抗药性反应</w:t>
      </w:r>
    </w:p>
    <w:p w14:paraId="2C3253E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B. 马铃薯甲虫本来就存在着抗药性个体，经过农药的定向选择，适者生存</w:t>
      </w:r>
    </w:p>
    <w:p w14:paraId="21CA99B2"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农药使害虫产生了变异</w:t>
      </w:r>
    </w:p>
    <w:p w14:paraId="7476F908"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D. 原有的抗药性甲虫与不抗药性甲虫交配产生的后代均为抗药性个体</w:t>
      </w:r>
    </w:p>
    <w:p w14:paraId="133CB107"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B</w:t>
      </w:r>
    </w:p>
    <w:p w14:paraId="1A601C9B"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74362F96" w14:textId="77777777" w:rsidR="00653E05" w:rsidRPr="00653E05" w:rsidRDefault="00653E05" w:rsidP="00653E05">
      <w:pPr>
        <w:spacing w:line="360" w:lineRule="auto"/>
        <w:textAlignment w:val="center"/>
        <w:rPr>
          <w:rFonts w:ascii="Times New Roman" w:eastAsia="Times New Roman" w:hAnsi="Times New Roman" w:cs="Times New Roman"/>
          <w:color w:val="000000"/>
          <w:szCs w:val="24"/>
        </w:rPr>
      </w:pPr>
      <w:r w:rsidRPr="00653E05">
        <w:rPr>
          <w:rFonts w:ascii="Times New Roman" w:eastAsia="宋体" w:hAnsi="Times New Roman" w:cs="宋体"/>
          <w:color w:val="000000"/>
          <w:szCs w:val="24"/>
        </w:rPr>
        <w:t>【分析】</w:t>
      </w:r>
      <w:r w:rsidRPr="00653E05">
        <w:rPr>
          <w:rFonts w:ascii="宋体" w:eastAsia="宋体" w:hAnsi="宋体" w:cs="宋体"/>
          <w:color w:val="000000"/>
          <w:szCs w:val="24"/>
        </w:rPr>
        <w:t>适者生存，不适者被淘汰，这就是自然选择</w:t>
      </w:r>
      <w:r w:rsidRPr="00653E05">
        <w:rPr>
          <w:rFonts w:ascii="宋体" w:eastAsia="宋体" w:hAnsi="宋体" w:cs="宋体" w:hint="eastAsia"/>
          <w:color w:val="000000"/>
          <w:szCs w:val="24"/>
        </w:rPr>
        <w:t>，</w:t>
      </w:r>
      <w:r w:rsidRPr="00653E05">
        <w:rPr>
          <w:rFonts w:ascii="宋体" w:eastAsia="宋体" w:hAnsi="宋体" w:cs="宋体"/>
          <w:color w:val="000000"/>
          <w:szCs w:val="24"/>
        </w:rPr>
        <w:t>解答时可以从自然选择的过程方面来切入</w:t>
      </w:r>
      <w:r w:rsidRPr="00653E05">
        <w:rPr>
          <w:rFonts w:ascii="宋体" w:eastAsia="宋体" w:hAnsi="宋体" w:cs="宋体" w:hint="eastAsia"/>
          <w:color w:val="000000"/>
          <w:szCs w:val="24"/>
        </w:rPr>
        <w:t>。</w:t>
      </w:r>
    </w:p>
    <w:p w14:paraId="5DCC800E"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【详解】</w:t>
      </w:r>
      <w:r w:rsidRPr="00653E05">
        <w:rPr>
          <w:rFonts w:ascii="宋体" w:eastAsia="宋体" w:hAnsi="宋体" w:cs="宋体"/>
          <w:color w:val="000000"/>
          <w:szCs w:val="24"/>
        </w:rPr>
        <w:t>遗变异发生在自然选择之前，先有了各种类型的变异，才能自然选择出适应环境的变异，</w:t>
      </w:r>
      <w:r w:rsidRPr="00653E05">
        <w:rPr>
          <w:rFonts w:ascii="Times New Roman" w:eastAsia="Times New Roman" w:hAnsi="Times New Roman" w:cs="Times New Roman"/>
          <w:color w:val="000000"/>
          <w:szCs w:val="24"/>
        </w:rPr>
        <w:t>AC</w:t>
      </w:r>
      <w:r w:rsidRPr="00653E05">
        <w:rPr>
          <w:rFonts w:ascii="宋体" w:eastAsia="宋体" w:hAnsi="宋体" w:cs="宋体"/>
          <w:color w:val="000000"/>
          <w:szCs w:val="24"/>
        </w:rPr>
        <w:t>错误；甲虫本来就存在着抗药性的变异，有的抗药性强，有的抗药性弱。喷了一种新农药后，</w:t>
      </w:r>
      <w:r w:rsidRPr="00653E05">
        <w:rPr>
          <w:rFonts w:ascii="Times New Roman" w:eastAsia="Times New Roman" w:hAnsi="Times New Roman" w:cs="Times New Roman"/>
          <w:color w:val="000000"/>
          <w:szCs w:val="24"/>
        </w:rPr>
        <w:t>97%</w:t>
      </w:r>
      <w:r w:rsidRPr="00653E05">
        <w:rPr>
          <w:rFonts w:ascii="宋体" w:eastAsia="宋体" w:hAnsi="宋体" w:cs="宋体"/>
          <w:color w:val="000000"/>
          <w:szCs w:val="24"/>
        </w:rPr>
        <w:t>的甲虫死了，是抗药性弱的个体，不适者被淘汰；</w:t>
      </w:r>
      <w:r w:rsidRPr="00653E05">
        <w:rPr>
          <w:rFonts w:ascii="Times New Roman" w:eastAsia="Times New Roman" w:hAnsi="Times New Roman" w:cs="Times New Roman"/>
          <w:color w:val="000000"/>
          <w:szCs w:val="24"/>
        </w:rPr>
        <w:t>3%</w:t>
      </w:r>
      <w:r w:rsidRPr="00653E05">
        <w:rPr>
          <w:rFonts w:ascii="宋体" w:eastAsia="宋体" w:hAnsi="宋体" w:cs="宋体"/>
          <w:color w:val="000000"/>
          <w:szCs w:val="24"/>
        </w:rPr>
        <w:t>的甲虫生存下来，是抗药性强的个体，适者生存。生活下来的个体抗药性强。它的后代个体有的抗药性更强，有的抗药性弱，再使用农药时，又把抗药性弱的个体杀死，是不适者被淘汰；抗药性强的个体又活下来，是适者生存。这样经过几年的选择，最终活下来的甲虫，对该药产生了较强的抗药性。即药物对甲虫的抗药性变异进行了定向的选择，使不适者被淘汰，适者生存，不断繁衍，因此，抗药性个体的出现是自然选择的结果，</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正确</w:t>
      </w:r>
      <w:r w:rsidRPr="00653E05">
        <w:rPr>
          <w:rFonts w:ascii="宋体" w:eastAsia="宋体" w:hAnsi="宋体" w:cs="宋体" w:hint="eastAsia"/>
          <w:color w:val="000000"/>
          <w:szCs w:val="24"/>
        </w:rPr>
        <w:t>；</w:t>
      </w:r>
      <w:r w:rsidRPr="00653E05">
        <w:rPr>
          <w:rFonts w:ascii="宋体" w:eastAsia="宋体" w:hAnsi="宋体" w:cs="宋体"/>
          <w:color w:val="000000"/>
          <w:szCs w:val="24"/>
        </w:rPr>
        <w:t>原有的抗药性甲虫与不抗药性甲虫交配产生的后代有抗药性个体和不抗药性个体两种甲虫</w:t>
      </w:r>
      <w:r w:rsidRPr="00653E05">
        <w:rPr>
          <w:rFonts w:ascii="宋体" w:eastAsia="宋体" w:hAnsi="宋体" w:cs="宋体" w:hint="eastAsia"/>
          <w:color w:val="000000"/>
          <w:szCs w:val="24"/>
        </w:rPr>
        <w:t>，</w:t>
      </w:r>
      <w:r w:rsidRPr="00653E05">
        <w:rPr>
          <w:rFonts w:ascii="Times New Roman" w:eastAsia="Times New Roman" w:hAnsi="Times New Roman" w:cs="Times New Roman"/>
          <w:color w:val="000000"/>
          <w:szCs w:val="24"/>
        </w:rPr>
        <w:t>D</w:t>
      </w:r>
      <w:r w:rsidRPr="00653E05">
        <w:rPr>
          <w:rFonts w:ascii="宋体" w:eastAsia="宋体" w:hAnsi="宋体" w:cs="宋体"/>
          <w:color w:val="000000"/>
          <w:szCs w:val="24"/>
        </w:rPr>
        <w:t>错误。</w:t>
      </w:r>
    </w:p>
    <w:p w14:paraId="09598EF4"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【点睛】</w:t>
      </w:r>
      <w:r w:rsidRPr="00653E05">
        <w:rPr>
          <w:rFonts w:ascii="宋体" w:eastAsia="宋体" w:hAnsi="宋体" w:cs="宋体"/>
          <w:color w:val="000000"/>
          <w:szCs w:val="24"/>
        </w:rPr>
        <w:t>解答此类题目的关键是理解自然选择的含义。</w:t>
      </w:r>
    </w:p>
    <w:p w14:paraId="4BCDCF67" w14:textId="77777777" w:rsidR="00653E05" w:rsidRPr="00653E05" w:rsidRDefault="00653E05" w:rsidP="00653E05">
      <w:pPr>
        <w:spacing w:line="360" w:lineRule="auto"/>
        <w:jc w:val="left"/>
        <w:textAlignment w:val="center"/>
        <w:rPr>
          <w:rFonts w:ascii="Times New Roman" w:eastAsia="Times New Roman" w:hAnsi="Times New Roman" w:cs="Times New Roman"/>
          <w:color w:val="000000"/>
          <w:szCs w:val="24"/>
        </w:rPr>
      </w:pPr>
      <w:r w:rsidRPr="00653E05">
        <w:rPr>
          <w:rFonts w:ascii="Times New Roman" w:eastAsia="宋体" w:hAnsi="Times New Roman" w:cs="宋体"/>
          <w:color w:val="000000"/>
          <w:szCs w:val="24"/>
        </w:rPr>
        <w:t xml:space="preserve">6. </w:t>
      </w:r>
      <w:r w:rsidRPr="00653E05">
        <w:rPr>
          <w:rFonts w:ascii="宋体" w:eastAsia="宋体" w:hAnsi="宋体" w:cs="宋体"/>
          <w:color w:val="000000"/>
          <w:szCs w:val="24"/>
        </w:rPr>
        <w:t>下图表示</w:t>
      </w:r>
      <w:r w:rsidRPr="00653E05">
        <w:rPr>
          <w:rFonts w:ascii="Times New Roman" w:eastAsia="Times New Roman" w:hAnsi="Times New Roman" w:cs="Times New Roman"/>
          <w:color w:val="000000"/>
          <w:szCs w:val="24"/>
        </w:rPr>
        <w:t>A</w:t>
      </w:r>
      <w:r w:rsidRPr="00653E05">
        <w:rPr>
          <w:rFonts w:ascii="宋体" w:eastAsia="宋体" w:hAnsi="宋体" w:cs="宋体" w:hint="eastAsia"/>
          <w:color w:val="000000"/>
          <w:szCs w:val="24"/>
        </w:rPr>
        <w:t>、</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两物种化石的发现地层</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下列推测合理的是</w:t>
      </w:r>
      <w:r w:rsidRPr="00653E05">
        <w:rPr>
          <w:rFonts w:ascii="Times New Roman" w:eastAsia="Times New Roman" w:hAnsi="Times New Roman" w:cs="Times New Roman"/>
          <w:color w:val="000000"/>
          <w:szCs w:val="24"/>
        </w:rPr>
        <w:t>(    )</w:t>
      </w:r>
    </w:p>
    <w:p w14:paraId="319A751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noProof/>
          <w:color w:val="000000"/>
          <w:szCs w:val="24"/>
        </w:rPr>
        <w:lastRenderedPageBreak/>
        <w:drawing>
          <wp:inline distT="0" distB="0" distL="0" distR="0" wp14:anchorId="0F1A7505" wp14:editId="0507F246">
            <wp:extent cx="1847850" cy="159067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6"/>
                    <a:stretch>
                      <a:fillRect/>
                    </a:stretch>
                  </pic:blipFill>
                  <pic:spPr>
                    <a:xfrm>
                      <a:off x="0" y="0"/>
                      <a:ext cx="1847850" cy="1590675"/>
                    </a:xfrm>
                    <a:prstGeom prst="rect">
                      <a:avLst/>
                    </a:prstGeom>
                  </pic:spPr>
                </pic:pic>
              </a:graphicData>
            </a:graphic>
          </wp:inline>
        </w:drawing>
      </w:r>
    </w:p>
    <w:p w14:paraId="0D89CE11"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A.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物种由</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物种进化而来</w:t>
      </w:r>
    </w:p>
    <w:p w14:paraId="7AB32130"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B.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层最高等的物种比</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层最高等的物种复杂</w:t>
      </w:r>
    </w:p>
    <w:p w14:paraId="450D256C"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C.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物种比</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物种个体数目多</w:t>
      </w:r>
    </w:p>
    <w:p w14:paraId="24618B29"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 xml:space="preserve">D. </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物种比</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物种形体大</w:t>
      </w:r>
    </w:p>
    <w:p w14:paraId="4D245F16"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B</w:t>
      </w:r>
    </w:p>
    <w:p w14:paraId="0760BBDE"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2513E434"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【分析】</w:t>
      </w:r>
      <w:r w:rsidRPr="00653E05">
        <w:rPr>
          <w:rFonts w:ascii="宋体" w:eastAsia="宋体" w:hAnsi="宋体" w:cs="宋体"/>
          <w:color w:val="000000"/>
          <w:szCs w:val="24"/>
        </w:rPr>
        <w:t>在研究生物进化的过程中，化石是最直接的、比较全面的证据；图示中</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位于较古老的地层，</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位于较晚近的地层。</w:t>
      </w:r>
    </w:p>
    <w:p w14:paraId="07266D58"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【详解】</w:t>
      </w:r>
      <w:r w:rsidRPr="00653E05">
        <w:rPr>
          <w:rFonts w:ascii="宋体" w:eastAsia="宋体" w:hAnsi="宋体" w:cs="宋体"/>
          <w:color w:val="000000"/>
          <w:szCs w:val="24"/>
        </w:rPr>
        <w:t>埋藏于较浅地层中的化石与现代生物结构比较相似，埋藏于较深地层中的化石与现代生物结构差别较大，并且越是古老的地层中发掘的生物化石结构越简单、越低等，水生生物的化石越多；越是晚期的地层中发掘的生物化石结构越复杂、越高等，陆生生物化石越多。由图知，</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位于较古老的地层，</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位于较晚近的地层，说明</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层最高等的物种比</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层最高等的物种复杂、高等。但是不能说明物种</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一点是由物种</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进化而来的，也不能说明物种</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比物种</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数目多、形体大。故</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符合题意。</w:t>
      </w:r>
    </w:p>
    <w:p w14:paraId="683D834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【点睛】</w:t>
      </w:r>
      <w:r w:rsidRPr="00653E05">
        <w:rPr>
          <w:rFonts w:ascii="宋体" w:eastAsia="宋体" w:hAnsi="宋体" w:cs="宋体"/>
          <w:color w:val="000000"/>
          <w:szCs w:val="24"/>
        </w:rPr>
        <w:t>理解化石的形成和分布规律是解答此题的关键。</w:t>
      </w:r>
    </w:p>
    <w:p w14:paraId="1AE18752"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7. </w:t>
      </w:r>
      <w:r w:rsidRPr="00653E05">
        <w:rPr>
          <w:rFonts w:ascii="宋体" w:eastAsia="宋体" w:hAnsi="宋体" w:cs="宋体"/>
          <w:color w:val="000000"/>
          <w:szCs w:val="24"/>
        </w:rPr>
        <w:t>从古猿到人的进化过程中，最有决定意义的阶段是（</w:t>
      </w:r>
      <w:r w:rsidRPr="00653E05">
        <w:rPr>
          <w:rFonts w:ascii="Times New Roman" w:eastAsia="Times New Roman" w:hAnsi="Times New Roman" w:cs="Times New Roman"/>
          <w:color w:val="000000"/>
          <w:szCs w:val="24"/>
        </w:rPr>
        <w:t xml:space="preserve">    </w:t>
      </w:r>
      <w:r w:rsidRPr="00653E05">
        <w:rPr>
          <w:rFonts w:ascii="宋体" w:eastAsia="宋体" w:hAnsi="宋体" w:cs="宋体"/>
          <w:color w:val="000000"/>
          <w:szCs w:val="24"/>
        </w:rPr>
        <w:t>）</w:t>
      </w:r>
    </w:p>
    <w:p w14:paraId="5911106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古猿从树栖生活转为地面生活</w:t>
      </w:r>
    </w:p>
    <w:p w14:paraId="7EB03C46"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B. 学会制造和使用工具</w:t>
      </w:r>
    </w:p>
    <w:p w14:paraId="4A055459"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大脑逐渐发达产生了语言</w:t>
      </w:r>
    </w:p>
    <w:p w14:paraId="4981AB2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D. 四肢行走转为双足直立行走</w:t>
      </w:r>
    </w:p>
    <w:p w14:paraId="0E90DD2E"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D</w:t>
      </w:r>
    </w:p>
    <w:p w14:paraId="6681DC8A"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1EF6882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【分析】人类的进化的四个阶段：南方古猿</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能人</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直立人</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智人。</w:t>
      </w:r>
    </w:p>
    <w:p w14:paraId="72D12656"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【详解】</w:t>
      </w:r>
      <w:r w:rsidRPr="00653E05">
        <w:rPr>
          <w:rFonts w:ascii="宋体" w:eastAsia="宋体" w:hAnsi="宋体" w:cs="宋体"/>
          <w:color w:val="000000"/>
          <w:szCs w:val="24"/>
        </w:rPr>
        <w:t>人类和现代类人猿的共同祖先是森林古猿。现代类人猿包括：大猩猩、黑猩猩、长臂猿和猩猩。在人类发展和进化中的重大事件有：直立行走→制造和使用工具→大脑进一步发达→语言的产生。直立行走是进化发展的基础，直立行走是人类脱离森里束缚，开拓新家园的标志，是使用工具制造工具的基础。</w:t>
      </w:r>
      <w:r w:rsidRPr="00653E05">
        <w:rPr>
          <w:rFonts w:ascii="宋体" w:eastAsia="宋体" w:hAnsi="宋体" w:cs="宋体"/>
          <w:color w:val="000000"/>
          <w:szCs w:val="24"/>
        </w:rPr>
        <w:lastRenderedPageBreak/>
        <w:t>恩格斯曾指出，直立行走是从猿到人转变过程中“具有决定意义的一步”。古猿的直立行走造成了前后肢的分工，直立行走使古人类能够将前肢解放出来，使用工具。前肢所从事的活动越来越多，上肢更加灵巧。故选</w:t>
      </w:r>
      <w:r w:rsidRPr="00653E05">
        <w:rPr>
          <w:rFonts w:ascii="Times New Roman" w:eastAsia="Times New Roman" w:hAnsi="Times New Roman" w:cs="Times New Roman"/>
          <w:color w:val="000000"/>
          <w:szCs w:val="24"/>
        </w:rPr>
        <w:t>D</w:t>
      </w:r>
      <w:r w:rsidRPr="00653E05">
        <w:rPr>
          <w:rFonts w:ascii="宋体" w:eastAsia="宋体" w:hAnsi="宋体" w:cs="宋体"/>
          <w:color w:val="000000"/>
          <w:szCs w:val="24"/>
        </w:rPr>
        <w:t>。</w:t>
      </w:r>
    </w:p>
    <w:p w14:paraId="5CB8B4F7"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【点睛】解题的关键是理解人类的起源和进化特点。</w:t>
      </w:r>
    </w:p>
    <w:p w14:paraId="35034E2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8. </w:t>
      </w:r>
      <w:r w:rsidRPr="00653E05">
        <w:rPr>
          <w:rFonts w:ascii="Times New Roman" w:eastAsia="宋体" w:hAnsi="Times New Roman" w:cs="宋体"/>
          <w:color w:val="000000"/>
          <w:szCs w:val="24"/>
        </w:rPr>
        <w:t>人和动物体内的能量来源于</w:t>
      </w:r>
    </w:p>
    <w:p w14:paraId="5ADA39FC" w14:textId="77777777" w:rsidR="00653E05" w:rsidRPr="00653E05" w:rsidRDefault="00653E05" w:rsidP="00653E0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A. </w:t>
      </w:r>
      <w:r w:rsidRPr="00653E05">
        <w:rPr>
          <w:rFonts w:ascii="Times New Roman" w:eastAsia="宋体" w:hAnsi="Times New Roman" w:cs="宋体"/>
          <w:color w:val="000000"/>
          <w:szCs w:val="24"/>
        </w:rPr>
        <w:t>呼吸作用</w:t>
      </w:r>
      <w:r w:rsidRPr="00653E05">
        <w:rPr>
          <w:rFonts w:ascii="Times New Roman" w:eastAsia="宋体" w:hAnsi="Times New Roman" w:cs="宋体"/>
          <w:color w:val="000000"/>
          <w:szCs w:val="24"/>
        </w:rPr>
        <w:tab/>
        <w:t xml:space="preserve">B. </w:t>
      </w:r>
      <w:r w:rsidRPr="00653E05">
        <w:rPr>
          <w:rFonts w:ascii="Times New Roman" w:eastAsia="宋体" w:hAnsi="Times New Roman" w:cs="宋体"/>
          <w:color w:val="000000"/>
          <w:szCs w:val="24"/>
        </w:rPr>
        <w:t>光合作用</w:t>
      </w:r>
      <w:r w:rsidRPr="00653E05">
        <w:rPr>
          <w:rFonts w:ascii="Times New Roman" w:eastAsia="宋体" w:hAnsi="Times New Roman" w:cs="宋体"/>
          <w:color w:val="000000"/>
          <w:szCs w:val="24"/>
        </w:rPr>
        <w:tab/>
        <w:t xml:space="preserve">C. </w:t>
      </w:r>
      <w:r w:rsidRPr="00653E05">
        <w:rPr>
          <w:rFonts w:ascii="Times New Roman" w:eastAsia="宋体" w:hAnsi="Times New Roman" w:cs="宋体"/>
          <w:color w:val="000000"/>
          <w:szCs w:val="24"/>
        </w:rPr>
        <w:t>消化吸收</w:t>
      </w:r>
      <w:r w:rsidRPr="00653E05">
        <w:rPr>
          <w:rFonts w:ascii="Times New Roman" w:eastAsia="宋体" w:hAnsi="Times New Roman" w:cs="宋体"/>
          <w:color w:val="000000"/>
          <w:szCs w:val="24"/>
        </w:rPr>
        <w:tab/>
        <w:t xml:space="preserve">D. </w:t>
      </w:r>
      <w:r w:rsidRPr="00653E05">
        <w:rPr>
          <w:rFonts w:ascii="Times New Roman" w:eastAsia="宋体" w:hAnsi="Times New Roman" w:cs="宋体"/>
          <w:color w:val="000000"/>
          <w:szCs w:val="24"/>
        </w:rPr>
        <w:t>蒸腾作用</w:t>
      </w:r>
    </w:p>
    <w:p w14:paraId="00EF5024"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A</w:t>
      </w:r>
    </w:p>
    <w:p w14:paraId="77E23583"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3C2BEAE3"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【详解】试题分析：呼吸作用的反应式：有机物</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氧</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二氧化碳</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水</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能量，呼吸作用的实质是：在氧气的参与下，分解线粒体内的有机物释放能量，供生物的各项生命活动利用，因此，人和动物的各项生命活动所需要的能量来源于细胞的呼吸作用。</w:t>
      </w:r>
    </w:p>
    <w:p w14:paraId="7BDED510"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考点：呼吸作用过程中有机物的分解能量的释放。</w:t>
      </w:r>
    </w:p>
    <w:p w14:paraId="2EA0B56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9. </w:t>
      </w:r>
      <w:r w:rsidRPr="00653E05">
        <w:rPr>
          <w:rFonts w:ascii="Times New Roman" w:eastAsia="宋体" w:hAnsi="Times New Roman" w:cs="宋体"/>
          <w:color w:val="000000"/>
          <w:szCs w:val="24"/>
        </w:rPr>
        <w:t>下列动物的运动方式各不相同。其中没有运动系统的是</w:t>
      </w:r>
    </w:p>
    <w:p w14:paraId="665C3484" w14:textId="77777777" w:rsidR="00653E05" w:rsidRPr="00653E05" w:rsidRDefault="00653E05" w:rsidP="00653E0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A. </w:t>
      </w:r>
      <w:r w:rsidRPr="00653E05">
        <w:rPr>
          <w:rFonts w:ascii="Times New Roman" w:eastAsia="宋体" w:hAnsi="Times New Roman" w:cs="宋体"/>
          <w:color w:val="000000"/>
          <w:szCs w:val="24"/>
        </w:rPr>
        <w:t>家鸽</w:t>
      </w:r>
      <w:r w:rsidRPr="00653E05">
        <w:rPr>
          <w:rFonts w:ascii="Times New Roman" w:eastAsia="宋体" w:hAnsi="Times New Roman" w:cs="宋体"/>
          <w:color w:val="000000"/>
          <w:szCs w:val="24"/>
        </w:rPr>
        <w:tab/>
        <w:t xml:space="preserve">B. </w:t>
      </w:r>
      <w:r w:rsidRPr="00653E05">
        <w:rPr>
          <w:rFonts w:ascii="Times New Roman" w:eastAsia="宋体" w:hAnsi="Times New Roman" w:cs="宋体"/>
          <w:color w:val="000000"/>
          <w:szCs w:val="24"/>
        </w:rPr>
        <w:t>家兔</w:t>
      </w:r>
      <w:r w:rsidRPr="00653E05">
        <w:rPr>
          <w:rFonts w:ascii="Times New Roman" w:eastAsia="宋体" w:hAnsi="Times New Roman" w:cs="宋体"/>
          <w:color w:val="000000"/>
          <w:szCs w:val="24"/>
        </w:rPr>
        <w:tab/>
        <w:t xml:space="preserve">C. </w:t>
      </w:r>
      <w:r w:rsidRPr="00653E05">
        <w:rPr>
          <w:rFonts w:ascii="Times New Roman" w:eastAsia="宋体" w:hAnsi="Times New Roman" w:cs="宋体"/>
          <w:color w:val="000000"/>
          <w:szCs w:val="24"/>
        </w:rPr>
        <w:t>草履虫</w:t>
      </w:r>
      <w:r w:rsidRPr="00653E05">
        <w:rPr>
          <w:rFonts w:ascii="Times New Roman" w:eastAsia="宋体" w:hAnsi="Times New Roman" w:cs="宋体"/>
          <w:color w:val="000000"/>
          <w:szCs w:val="24"/>
        </w:rPr>
        <w:tab/>
        <w:t xml:space="preserve">D. </w:t>
      </w:r>
      <w:r w:rsidRPr="00653E05">
        <w:rPr>
          <w:rFonts w:ascii="Times New Roman" w:eastAsia="宋体" w:hAnsi="Times New Roman" w:cs="宋体"/>
          <w:color w:val="000000"/>
          <w:szCs w:val="24"/>
        </w:rPr>
        <w:t>壁虎</w:t>
      </w:r>
    </w:p>
    <w:p w14:paraId="7A578EB5"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C</w:t>
      </w:r>
    </w:p>
    <w:p w14:paraId="0C0A9F08"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0E83B154"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【详解】试题分析：运动是动物区别于其他动物的一个显著特征，不同的环境中的动物具有不同的运动方式，主要有飞行、游泳、行走等，草履虫的整个身体只有一个细胞构成，没有运动系统，</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正确。</w:t>
      </w:r>
    </w:p>
    <w:p w14:paraId="6D369890"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考点：动物</w:t>
      </w:r>
      <w:r w:rsidRPr="00653E05">
        <w:rPr>
          <w:rFonts w:ascii="Times New Roman" w:eastAsia="宋体" w:hAnsi="Times New Roman" w:cs="宋体"/>
          <w:noProof/>
          <w:color w:val="000000"/>
          <w:szCs w:val="24"/>
        </w:rPr>
        <w:drawing>
          <wp:inline distT="0" distB="0" distL="0" distR="0" wp14:anchorId="1CE6166A" wp14:editId="41F68FB6">
            <wp:extent cx="133350" cy="1778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sidRPr="00653E05">
        <w:rPr>
          <w:rFonts w:ascii="Times New Roman" w:eastAsia="宋体" w:hAnsi="Times New Roman" w:cs="宋体"/>
          <w:color w:val="000000"/>
          <w:szCs w:val="24"/>
        </w:rPr>
        <w:t>运动依赖于一定的结构。</w:t>
      </w:r>
    </w:p>
    <w:p w14:paraId="6287BD3A"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10. </w:t>
      </w:r>
      <w:r w:rsidRPr="00653E05">
        <w:rPr>
          <w:rFonts w:ascii="宋体" w:eastAsia="宋体" w:hAnsi="宋体" w:cs="宋体"/>
          <w:color w:val="000000"/>
          <w:szCs w:val="24"/>
        </w:rPr>
        <w:t>下列对鱼类在水中生活和运动的说法，错误的是</w:t>
      </w:r>
    </w:p>
    <w:p w14:paraId="0C735016"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有结构与功能协调统一的鱼鳍</w:t>
      </w:r>
      <w:r w:rsidRPr="00653E05">
        <w:rPr>
          <w:rFonts w:ascii="Times New Roman" w:eastAsia="宋体" w:hAnsi="Times New Roman" w:cs="宋体"/>
          <w:color w:val="000000"/>
          <w:szCs w:val="24"/>
        </w:rPr>
        <w:tab/>
        <w:t xml:space="preserve">B. </w:t>
      </w:r>
      <w:r w:rsidRPr="00653E05">
        <w:rPr>
          <w:rFonts w:ascii="宋体" w:eastAsia="宋体" w:hAnsi="宋体" w:cs="宋体"/>
          <w:color w:val="000000"/>
          <w:szCs w:val="24"/>
        </w:rPr>
        <w:t>有能感知水流方向的结构</w:t>
      </w:r>
    </w:p>
    <w:p w14:paraId="3ED412B1"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C. </w:t>
      </w:r>
      <w:r w:rsidRPr="00653E05">
        <w:rPr>
          <w:rFonts w:ascii="宋体" w:eastAsia="宋体" w:hAnsi="宋体" w:cs="宋体"/>
          <w:color w:val="000000"/>
          <w:szCs w:val="24"/>
        </w:rPr>
        <w:t>有能够适应水中呼吸的鳃</w:t>
      </w:r>
      <w:r w:rsidRPr="00653E05">
        <w:rPr>
          <w:rFonts w:ascii="Times New Roman" w:eastAsia="宋体" w:hAnsi="Times New Roman" w:cs="宋体"/>
          <w:color w:val="000000"/>
          <w:szCs w:val="24"/>
        </w:rPr>
        <w:tab/>
        <w:t xml:space="preserve">D. </w:t>
      </w:r>
      <w:r w:rsidRPr="00653E05">
        <w:rPr>
          <w:rFonts w:ascii="宋体" w:eastAsia="宋体" w:hAnsi="宋体" w:cs="宋体"/>
          <w:color w:val="000000"/>
          <w:szCs w:val="24"/>
        </w:rPr>
        <w:t>鱼类能利用皮肤进行辅助呼吸</w:t>
      </w:r>
    </w:p>
    <w:p w14:paraId="68DDDAB4"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D</w:t>
      </w:r>
    </w:p>
    <w:p w14:paraId="221C1365"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2A20C1A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【分析】鱼类是以鳃呼吸、通过尾部和躯干部的摆动以及鳍的协调作用游泳的变温水生脊椎动物。</w:t>
      </w:r>
    </w:p>
    <w:p w14:paraId="45B2648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．鱼类生活在水中，用鳍游泳，靠尾部和躯干部的左右摆动和鳍的协调作用来不断向前游动，正确。</w:t>
      </w:r>
    </w:p>
    <w:p w14:paraId="67C7A41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．鱼在水中用侧线来感知水流方向，正确。</w:t>
      </w:r>
    </w:p>
    <w:p w14:paraId="70EE519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．鱼类用鳃呼吸，鳃是由鳃丝鳃弓和鳃耙组成</w:t>
      </w:r>
      <w:r w:rsidRPr="00653E05">
        <w:rPr>
          <w:rFonts w:ascii="Times New Roman" w:eastAsia="宋体" w:hAnsi="Times New Roman" w:cs="宋体"/>
          <w:noProof/>
          <w:color w:val="000000"/>
          <w:szCs w:val="24"/>
        </w:rPr>
        <w:drawing>
          <wp:inline distT="0" distB="0" distL="0" distR="0" wp14:anchorId="2AF42398" wp14:editId="730635F6">
            <wp:extent cx="133350" cy="1778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sidRPr="00653E05">
        <w:rPr>
          <w:rFonts w:ascii="Times New Roman" w:eastAsia="宋体" w:hAnsi="Times New Roman" w:cs="宋体"/>
          <w:color w:val="000000"/>
          <w:szCs w:val="24"/>
        </w:rPr>
        <w:t>，主要的结构是鳃丝，鳃丝呈鲜红色，因为内有大量的毛细血管，</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正确、</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错误。</w:t>
      </w:r>
    </w:p>
    <w:p w14:paraId="01BD85F2"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故选</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w:t>
      </w:r>
    </w:p>
    <w:p w14:paraId="5EC85846"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lastRenderedPageBreak/>
        <w:t xml:space="preserve">11. </w:t>
      </w:r>
      <w:r w:rsidRPr="00653E05">
        <w:rPr>
          <w:rFonts w:ascii="宋体" w:eastAsia="宋体" w:hAnsi="宋体" w:cs="宋体"/>
          <w:color w:val="000000"/>
          <w:szCs w:val="24"/>
        </w:rPr>
        <w:t>当我们手握铅球，并将其放在肩上准备投掷的时候，手臂肌肉所处的状态是（　　）</w:t>
      </w:r>
    </w:p>
    <w:p w14:paraId="46EF5A96"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肱二头肌舒张，肱三头肌舒张</w:t>
      </w:r>
      <w:r w:rsidRPr="00653E05">
        <w:rPr>
          <w:rFonts w:ascii="Times New Roman" w:eastAsia="宋体" w:hAnsi="Times New Roman" w:cs="宋体"/>
          <w:color w:val="000000"/>
          <w:szCs w:val="24"/>
        </w:rPr>
        <w:tab/>
        <w:t xml:space="preserve">B. </w:t>
      </w:r>
      <w:r w:rsidRPr="00653E05">
        <w:rPr>
          <w:rFonts w:ascii="宋体" w:eastAsia="宋体" w:hAnsi="宋体" w:cs="宋体"/>
          <w:color w:val="000000"/>
          <w:szCs w:val="24"/>
        </w:rPr>
        <w:t>肱二头肌舒张，肱三头肌收缩</w:t>
      </w:r>
    </w:p>
    <w:p w14:paraId="6772FF36"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C. </w:t>
      </w:r>
      <w:r w:rsidRPr="00653E05">
        <w:rPr>
          <w:rFonts w:ascii="宋体" w:eastAsia="宋体" w:hAnsi="宋体" w:cs="宋体"/>
          <w:color w:val="000000"/>
          <w:szCs w:val="24"/>
        </w:rPr>
        <w:t>肱二头肌收缩，肱三头肌舒张</w:t>
      </w:r>
      <w:r w:rsidRPr="00653E05">
        <w:rPr>
          <w:rFonts w:ascii="Times New Roman" w:eastAsia="宋体" w:hAnsi="Times New Roman" w:cs="宋体"/>
          <w:color w:val="000000"/>
          <w:szCs w:val="24"/>
        </w:rPr>
        <w:tab/>
        <w:t xml:space="preserve">D. </w:t>
      </w:r>
      <w:r w:rsidRPr="00653E05">
        <w:rPr>
          <w:rFonts w:ascii="宋体" w:eastAsia="宋体" w:hAnsi="宋体" w:cs="宋体"/>
          <w:color w:val="000000"/>
          <w:szCs w:val="24"/>
        </w:rPr>
        <w:t>肱二头肌收缩，肱三头肌收缩</w:t>
      </w:r>
    </w:p>
    <w:p w14:paraId="41B5A8D6"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C</w:t>
      </w:r>
    </w:p>
    <w:p w14:paraId="711AFAFF"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331C0000"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【分析】骨骼肌有受刺激而收缩的特性，当骨骼肌受神经传来的刺激收缩时，就会牵引骨绕关节活动，于是躯体就产生运动。</w:t>
      </w:r>
    </w:p>
    <w:p w14:paraId="5438C11D"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骨骼肌只能收缩牵拉骨而不能将骨推开，一个动作的完成总是由两组肌肉相互配合活动，共同完成的。屈肘时，肱二头肌收缩，肱三头肌舒张，伸肘时，肱三头肌收缩，肱二头肌舒张。铅球运动员手握铅球放在肩上准备投掷时，属于屈肘动作，此时肱二头肌收缩，肱三头肌舒张。故选</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w:t>
      </w:r>
    </w:p>
    <w:p w14:paraId="2055497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【点睛】解题的关键是理解躯体运动的形成。</w:t>
      </w:r>
    </w:p>
    <w:p w14:paraId="02EFD1C5"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12. </w:t>
      </w:r>
      <w:r w:rsidRPr="00653E05">
        <w:rPr>
          <w:rFonts w:ascii="宋体" w:eastAsia="宋体" w:hAnsi="宋体" w:cs="宋体"/>
          <w:color w:val="000000"/>
          <w:szCs w:val="24"/>
        </w:rPr>
        <w:t>生态系统中的物质循环伴随着能量流动，如图为生态系统的碳循环示意图。下列有关该图的分析，正确的是</w:t>
      </w:r>
    </w:p>
    <w:p w14:paraId="454F11E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noProof/>
          <w:color w:val="000000"/>
          <w:szCs w:val="24"/>
        </w:rPr>
        <w:drawing>
          <wp:inline distT="0" distB="0" distL="0" distR="0" wp14:anchorId="505123F7" wp14:editId="53DD8F79">
            <wp:extent cx="2085975" cy="15525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7"/>
                    <a:stretch>
                      <a:fillRect/>
                    </a:stretch>
                  </pic:blipFill>
                  <pic:spPr>
                    <a:xfrm>
                      <a:off x="0" y="0"/>
                      <a:ext cx="2085975" cy="1552575"/>
                    </a:xfrm>
                    <a:prstGeom prst="rect">
                      <a:avLst/>
                    </a:prstGeom>
                  </pic:spPr>
                </pic:pic>
              </a:graphicData>
            </a:graphic>
          </wp:inline>
        </w:drawing>
      </w:r>
    </w:p>
    <w:p w14:paraId="056E0876"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图示中</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大气</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的成分只是氧气</w:t>
      </w:r>
    </w:p>
    <w:p w14:paraId="69475CEC"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B. </w:t>
      </w:r>
      <w:r w:rsidRPr="00653E05">
        <w:rPr>
          <w:rFonts w:ascii="宋体" w:eastAsia="宋体" w:hAnsi="宋体" w:cs="宋体"/>
          <w:color w:val="000000"/>
          <w:szCs w:val="24"/>
        </w:rPr>
        <w:t>图示生态系统中的能量流动方向是动物到植物、微生物到动物、微生物到植物</w:t>
      </w:r>
    </w:p>
    <w:p w14:paraId="71C4C391"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C. </w:t>
      </w:r>
      <w:r w:rsidRPr="00653E05">
        <w:rPr>
          <w:rFonts w:ascii="宋体" w:eastAsia="宋体" w:hAnsi="宋体" w:cs="宋体"/>
          <w:color w:val="000000"/>
          <w:szCs w:val="24"/>
        </w:rPr>
        <w:t>生理过程②③④均表示生物的光合作用</w:t>
      </w:r>
    </w:p>
    <w:p w14:paraId="248F78DB"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D. </w:t>
      </w:r>
      <w:r w:rsidRPr="00653E05">
        <w:rPr>
          <w:rFonts w:ascii="宋体" w:eastAsia="宋体" w:hAnsi="宋体" w:cs="宋体"/>
          <w:color w:val="000000"/>
          <w:szCs w:val="24"/>
        </w:rPr>
        <w:t>过程②的意义不仅仅在于为生物的生活提供物质和能量</w:t>
      </w:r>
    </w:p>
    <w:p w14:paraId="2F1C21AE"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D</w:t>
      </w:r>
    </w:p>
    <w:p w14:paraId="6544EBEC"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201BA32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【分析】光合作用吸收二氧化碳释放氧气，</w:t>
      </w:r>
      <w:r w:rsidRPr="00653E05">
        <w:rPr>
          <w:rFonts w:ascii="宋体" w:eastAsia="宋体" w:hAnsi="宋体" w:cs="宋体" w:hint="eastAsia"/>
          <w:color w:val="000000"/>
          <w:szCs w:val="24"/>
        </w:rPr>
        <w:t>②</w:t>
      </w:r>
      <w:r w:rsidRPr="00653E05">
        <w:rPr>
          <w:rFonts w:ascii="Times New Roman" w:eastAsia="宋体" w:hAnsi="Times New Roman" w:cs="宋体"/>
          <w:color w:val="000000"/>
          <w:szCs w:val="24"/>
        </w:rPr>
        <w:t>是光合作用；呼吸作用吸收氧气释放二氧化碳，</w:t>
      </w:r>
      <w:r w:rsidRPr="00653E05">
        <w:rPr>
          <w:rFonts w:ascii="宋体" w:eastAsia="宋体" w:hAnsi="宋体" w:cs="宋体" w:hint="eastAsia"/>
          <w:color w:val="000000"/>
          <w:szCs w:val="24"/>
        </w:rPr>
        <w:t>①④</w:t>
      </w:r>
      <w:r w:rsidRPr="00653E05">
        <w:rPr>
          <w:rFonts w:ascii="Times New Roman" w:eastAsia="宋体" w:hAnsi="Times New Roman" w:cs="宋体"/>
          <w:color w:val="000000"/>
          <w:szCs w:val="24"/>
        </w:rPr>
        <w:t>表示呼吸作用，</w:t>
      </w:r>
      <w:r w:rsidRPr="00653E05">
        <w:rPr>
          <w:rFonts w:ascii="宋体" w:eastAsia="宋体" w:hAnsi="宋体" w:cs="宋体" w:hint="eastAsia"/>
          <w:color w:val="000000"/>
          <w:szCs w:val="24"/>
        </w:rPr>
        <w:t>③</w:t>
      </w:r>
      <w:r w:rsidRPr="00653E05">
        <w:rPr>
          <w:rFonts w:ascii="Times New Roman" w:eastAsia="宋体" w:hAnsi="Times New Roman" w:cs="宋体"/>
          <w:color w:val="000000"/>
          <w:szCs w:val="24"/>
        </w:rPr>
        <w:t>表示分解作用。</w:t>
      </w:r>
    </w:p>
    <w:p w14:paraId="5F4F415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．图示中</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大气</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指的是空气，</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错误。</w:t>
      </w:r>
    </w:p>
    <w:p w14:paraId="7E8ACAEB"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．生态系统中的能量是沿着食物链和食物网流动，从绿色植物开始，流向植食性动物，再流向肉食性动物，</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错误。</w:t>
      </w:r>
    </w:p>
    <w:p w14:paraId="2D97A68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w:t>
      </w:r>
      <w:r w:rsidRPr="00653E05">
        <w:rPr>
          <w:rFonts w:ascii="宋体" w:eastAsia="宋体" w:hAnsi="宋体" w:cs="宋体" w:hint="eastAsia"/>
          <w:color w:val="000000"/>
          <w:szCs w:val="24"/>
        </w:rPr>
        <w:t>②</w:t>
      </w:r>
      <w:r w:rsidRPr="00653E05">
        <w:rPr>
          <w:rFonts w:ascii="Times New Roman" w:eastAsia="宋体" w:hAnsi="Times New Roman" w:cs="宋体"/>
          <w:color w:val="000000"/>
          <w:szCs w:val="24"/>
        </w:rPr>
        <w:t>表示生物的光合作用，</w:t>
      </w:r>
      <w:r w:rsidRPr="00653E05">
        <w:rPr>
          <w:rFonts w:ascii="宋体" w:eastAsia="宋体" w:hAnsi="宋体" w:cs="宋体" w:hint="eastAsia"/>
          <w:color w:val="000000"/>
          <w:szCs w:val="24"/>
        </w:rPr>
        <w:t>④</w:t>
      </w:r>
      <w:r w:rsidRPr="00653E05">
        <w:rPr>
          <w:rFonts w:ascii="Times New Roman" w:eastAsia="宋体" w:hAnsi="Times New Roman" w:cs="宋体"/>
          <w:color w:val="000000"/>
          <w:szCs w:val="24"/>
        </w:rPr>
        <w:t>表示生物的呼吸作用，</w:t>
      </w:r>
      <w:r w:rsidRPr="00653E05">
        <w:rPr>
          <w:rFonts w:ascii="宋体" w:eastAsia="宋体" w:hAnsi="宋体" w:cs="宋体" w:hint="eastAsia"/>
          <w:color w:val="000000"/>
          <w:szCs w:val="24"/>
        </w:rPr>
        <w:t>③</w:t>
      </w:r>
      <w:r w:rsidRPr="00653E05">
        <w:rPr>
          <w:rFonts w:ascii="Times New Roman" w:eastAsia="宋体" w:hAnsi="Times New Roman" w:cs="宋体"/>
          <w:color w:val="000000"/>
          <w:szCs w:val="24"/>
        </w:rPr>
        <w:t>表示微生物的分解作用，</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错误。</w:t>
      </w:r>
    </w:p>
    <w:p w14:paraId="2DDCB7B4"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lastRenderedPageBreak/>
        <w:t>D</w:t>
      </w:r>
      <w:r w:rsidRPr="00653E05">
        <w:rPr>
          <w:rFonts w:ascii="Times New Roman" w:eastAsia="宋体" w:hAnsi="Times New Roman" w:cs="宋体"/>
          <w:color w:val="000000"/>
          <w:szCs w:val="24"/>
        </w:rPr>
        <w:t>．</w:t>
      </w:r>
      <w:r w:rsidRPr="00653E05">
        <w:rPr>
          <w:rFonts w:ascii="宋体" w:eastAsia="宋体" w:hAnsi="宋体" w:cs="宋体" w:hint="eastAsia"/>
          <w:color w:val="000000"/>
          <w:szCs w:val="24"/>
        </w:rPr>
        <w:t>②</w:t>
      </w:r>
      <w:r w:rsidRPr="00653E05">
        <w:rPr>
          <w:rFonts w:ascii="Times New Roman" w:eastAsia="宋体" w:hAnsi="Times New Roman" w:cs="宋体"/>
          <w:color w:val="000000"/>
          <w:szCs w:val="24"/>
        </w:rPr>
        <w:t>表示光合作用，可以制造有机物，所以可以为生物的生活提供物质和能量，吸收二氧化碳释放氧气，所以维持了生物圈的碳氧平衡，</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正确。</w:t>
      </w:r>
    </w:p>
    <w:p w14:paraId="0780376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故选</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w:t>
      </w:r>
    </w:p>
    <w:p w14:paraId="5CD9468C"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13. </w:t>
      </w:r>
      <w:r w:rsidRPr="00653E05">
        <w:rPr>
          <w:rFonts w:ascii="宋体" w:eastAsia="宋体" w:hAnsi="宋体" w:cs="宋体"/>
          <w:color w:val="000000"/>
          <w:szCs w:val="24"/>
        </w:rPr>
        <w:t>下列动物的行为与鸟类迁徙的原因相似的是</w:t>
      </w:r>
    </w:p>
    <w:p w14:paraId="16745F8C" w14:textId="77777777" w:rsidR="00653E05" w:rsidRPr="00653E05" w:rsidRDefault="00653E05" w:rsidP="00653E05">
      <w:pPr>
        <w:tabs>
          <w:tab w:val="left" w:pos="2436"/>
          <w:tab w:val="left" w:pos="4873"/>
          <w:tab w:val="left" w:pos="7309"/>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鱼类洄游</w:t>
      </w:r>
      <w:r w:rsidRPr="00653E05">
        <w:rPr>
          <w:rFonts w:ascii="Times New Roman" w:eastAsia="宋体" w:hAnsi="Times New Roman" w:cs="宋体"/>
          <w:color w:val="000000"/>
          <w:szCs w:val="24"/>
        </w:rPr>
        <w:tab/>
        <w:t xml:space="preserve">B. </w:t>
      </w:r>
      <w:r w:rsidRPr="00653E05">
        <w:rPr>
          <w:rFonts w:ascii="宋体" w:eastAsia="宋体" w:hAnsi="宋体" w:cs="宋体"/>
          <w:color w:val="000000"/>
          <w:szCs w:val="24"/>
        </w:rPr>
        <w:t>蚂蚁搬家</w:t>
      </w:r>
      <w:r w:rsidRPr="00653E05">
        <w:rPr>
          <w:rFonts w:ascii="Times New Roman" w:eastAsia="宋体" w:hAnsi="Times New Roman" w:cs="宋体"/>
          <w:color w:val="000000"/>
          <w:szCs w:val="24"/>
        </w:rPr>
        <w:tab/>
        <w:t xml:space="preserve">C. </w:t>
      </w:r>
      <w:r w:rsidRPr="00653E05">
        <w:rPr>
          <w:rFonts w:ascii="宋体" w:eastAsia="宋体" w:hAnsi="宋体" w:cs="宋体"/>
          <w:color w:val="000000"/>
          <w:szCs w:val="24"/>
        </w:rPr>
        <w:t>喜鹊登梅</w:t>
      </w:r>
      <w:r w:rsidRPr="00653E05">
        <w:rPr>
          <w:rFonts w:ascii="Times New Roman" w:eastAsia="宋体" w:hAnsi="Times New Roman" w:cs="宋体"/>
          <w:color w:val="000000"/>
          <w:szCs w:val="24"/>
        </w:rPr>
        <w:tab/>
        <w:t xml:space="preserve">D. </w:t>
      </w:r>
      <w:r w:rsidRPr="00653E05">
        <w:rPr>
          <w:rFonts w:ascii="宋体" w:eastAsia="宋体" w:hAnsi="宋体" w:cs="宋体"/>
          <w:color w:val="000000"/>
          <w:szCs w:val="24"/>
        </w:rPr>
        <w:t>螳螂捕蝉</w:t>
      </w:r>
    </w:p>
    <w:p w14:paraId="09824CEA"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A</w:t>
      </w:r>
    </w:p>
    <w:p w14:paraId="66CD5252"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6DDBFF29" w14:textId="77777777" w:rsidR="00653E05" w:rsidRPr="00653E05" w:rsidRDefault="00653E05" w:rsidP="00653E05">
      <w:pPr>
        <w:spacing w:line="360" w:lineRule="auto"/>
        <w:textAlignment w:val="center"/>
        <w:rPr>
          <w:rFonts w:ascii="Times New Roman" w:eastAsia="Times New Roman" w:hAnsi="Times New Roman" w:cs="Times New Roman"/>
          <w:color w:val="000000"/>
          <w:szCs w:val="24"/>
        </w:rPr>
      </w:pPr>
      <w:r w:rsidRPr="00653E05">
        <w:rPr>
          <w:rFonts w:ascii="Times New Roman" w:eastAsia="宋体" w:hAnsi="Times New Roman" w:cs="宋体"/>
          <w:color w:val="000000"/>
          <w:szCs w:val="24"/>
        </w:rPr>
        <w:t>【分析】</w:t>
      </w:r>
      <w:r w:rsidRPr="00653E05">
        <w:rPr>
          <w:rFonts w:ascii="宋体" w:eastAsia="宋体" w:hAnsi="宋体" w:cs="宋体"/>
          <w:color w:val="000000"/>
          <w:szCs w:val="24"/>
        </w:rPr>
        <w:t>动物所进行的有利于它们存活和繁殖后代的活动都是动物的行为；从行为所具有的适应性意义来看，动物的行为分为：取食行为、繁殖行为、防御行为、攻击行为、迁徙行为、社会行为等</w:t>
      </w:r>
      <w:r w:rsidRPr="00653E05">
        <w:rPr>
          <w:rFonts w:ascii="宋体" w:eastAsia="宋体" w:hAnsi="宋体" w:cs="宋体" w:hint="eastAsia"/>
          <w:color w:val="000000"/>
          <w:szCs w:val="24"/>
        </w:rPr>
        <w:t>。</w:t>
      </w:r>
    </w:p>
    <w:p w14:paraId="2BD8ACE6"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【详解】</w:t>
      </w:r>
      <w:r w:rsidRPr="00653E05">
        <w:rPr>
          <w:rFonts w:ascii="宋体" w:eastAsia="宋体" w:hAnsi="宋体" w:cs="宋体"/>
          <w:color w:val="000000"/>
          <w:szCs w:val="24"/>
        </w:rPr>
        <w:t>节律行为是指生物随着地球、太阳、月亮的周期性变化，逐渐形成的周期性、有节律的行为就是节律行为，如昼夜节律、月节律、季节节律等</w:t>
      </w:r>
      <w:r w:rsidRPr="00653E05">
        <w:rPr>
          <w:rFonts w:ascii="宋体" w:eastAsia="宋体" w:hAnsi="宋体" w:cs="宋体" w:hint="eastAsia"/>
          <w:color w:val="000000"/>
          <w:szCs w:val="24"/>
        </w:rPr>
        <w:t>。</w:t>
      </w:r>
      <w:r w:rsidRPr="00653E05">
        <w:rPr>
          <w:rFonts w:ascii="宋体" w:eastAsia="宋体" w:hAnsi="宋体" w:cs="宋体"/>
          <w:color w:val="000000"/>
          <w:szCs w:val="24"/>
        </w:rPr>
        <w:t>鸟类的迁徙是有季节性的，属于节律行为。通过分析可知，鱼类洄游属于节律行为，与鸟类的迁徙行为相似。蚂蚁搬家觅食行为，螳螂捕蝉属于捕食行为。喜鹊登梅寓意吉祥、喜庆、好运的到来。故选A。</w:t>
      </w:r>
    </w:p>
    <w:p w14:paraId="326DC7B3"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【点睛】</w:t>
      </w:r>
      <w:r w:rsidRPr="00653E05">
        <w:rPr>
          <w:rFonts w:ascii="宋体" w:eastAsia="宋体" w:hAnsi="宋体" w:cs="宋体"/>
          <w:color w:val="000000"/>
          <w:szCs w:val="24"/>
        </w:rPr>
        <w:t>明确节律行为的概念特点即能正确答题。</w:t>
      </w:r>
    </w:p>
    <w:p w14:paraId="3892F731"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14. </w:t>
      </w:r>
      <w:r w:rsidRPr="00653E05">
        <w:rPr>
          <w:rFonts w:ascii="Times New Roman" w:eastAsia="宋体" w:hAnsi="Times New Roman" w:cs="宋体"/>
          <w:color w:val="000000"/>
          <w:szCs w:val="24"/>
        </w:rPr>
        <w:t>下图表示关节结构示意图，下列叙述错误的是</w:t>
      </w:r>
    </w:p>
    <w:p w14:paraId="7921F27B"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noProof/>
          <w:color w:val="000000"/>
          <w:szCs w:val="24"/>
        </w:rPr>
        <w:drawing>
          <wp:inline distT="0" distB="0" distL="0" distR="0" wp14:anchorId="75D5FF81" wp14:editId="2DB7DCF1">
            <wp:extent cx="1228725" cy="1076325"/>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8"/>
                    <a:stretch>
                      <a:fillRect/>
                    </a:stretch>
                  </pic:blipFill>
                  <pic:spPr>
                    <a:xfrm>
                      <a:off x="0" y="0"/>
                      <a:ext cx="1228725" cy="1076325"/>
                    </a:xfrm>
                    <a:prstGeom prst="rect">
                      <a:avLst/>
                    </a:prstGeom>
                  </pic:spPr>
                </pic:pic>
              </a:graphicData>
            </a:graphic>
          </wp:inline>
        </w:drawing>
      </w:r>
    </w:p>
    <w:p w14:paraId="2660572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A. 结构③中的滑液能减少骨与骨之间的摩擦</w:t>
      </w:r>
    </w:p>
    <w:p w14:paraId="58FCB11C"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B. 骨与骨通过骨连结方式相连形成骨骼</w:t>
      </w:r>
    </w:p>
    <w:p w14:paraId="71236A9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C. 结构②是骨骼肌</w:t>
      </w:r>
    </w:p>
    <w:p w14:paraId="76BE1B5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D. 肌腱可绕过关节连在不同的骨上</w:t>
      </w:r>
    </w:p>
    <w:p w14:paraId="762CDB9B"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C</w:t>
      </w:r>
    </w:p>
    <w:p w14:paraId="31F1D041"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24CF2CB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【分析】</w:t>
      </w:r>
      <w:r w:rsidRPr="00653E05">
        <w:rPr>
          <w:rFonts w:ascii="宋体" w:eastAsia="宋体" w:hAnsi="宋体" w:cs="宋体"/>
          <w:color w:val="000000"/>
          <w:szCs w:val="24"/>
        </w:rPr>
        <w:t>本题考查的是关节的基本结构和功能，分析图可知：图中①关节头、②关节囊、③关节腔、④关节窝、⑤关节软骨，据此答题。</w:t>
      </w:r>
    </w:p>
    <w:p w14:paraId="3AF295C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【详解】</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、结构</w:t>
      </w:r>
      <w:r w:rsidRPr="00653E05">
        <w:rPr>
          <w:rFonts w:ascii="宋体" w:eastAsia="宋体" w:hAnsi="宋体" w:cs="宋体" w:hint="eastAsia"/>
          <w:color w:val="000000"/>
          <w:szCs w:val="24"/>
        </w:rPr>
        <w:t>③</w:t>
      </w:r>
      <w:r w:rsidRPr="00653E05">
        <w:rPr>
          <w:rFonts w:ascii="宋体" w:eastAsia="宋体" w:hAnsi="宋体" w:cs="宋体"/>
          <w:color w:val="000000"/>
          <w:szCs w:val="24"/>
        </w:rPr>
        <w:t>是关节腔，其中的滑液能减少骨与骨之间的摩擦，</w:t>
      </w:r>
      <w:r w:rsidRPr="00653E05">
        <w:rPr>
          <w:rFonts w:ascii="Times New Roman" w:eastAsia="Times New Roman" w:hAnsi="Times New Roman" w:cs="Times New Roman"/>
          <w:color w:val="000000"/>
          <w:szCs w:val="24"/>
        </w:rPr>
        <w:t>A</w:t>
      </w:r>
      <w:r w:rsidRPr="00653E05">
        <w:rPr>
          <w:rFonts w:ascii="宋体" w:eastAsia="宋体" w:hAnsi="宋体" w:cs="宋体"/>
          <w:color w:val="000000"/>
          <w:szCs w:val="24"/>
        </w:rPr>
        <w:t>正。</w:t>
      </w:r>
    </w:p>
    <w:p w14:paraId="07681F4D"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、骨与骨通过骨连结等方式相连形成骨骼，附着在骨骼上的肌肉称为骨骼肌，</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正确。</w:t>
      </w:r>
    </w:p>
    <w:p w14:paraId="40858F0F"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C</w:t>
      </w:r>
      <w:r w:rsidRPr="00653E05">
        <w:rPr>
          <w:rFonts w:ascii="宋体" w:eastAsia="宋体" w:hAnsi="宋体" w:cs="宋体"/>
          <w:color w:val="000000"/>
          <w:szCs w:val="24"/>
        </w:rPr>
        <w:t>、结构</w:t>
      </w:r>
      <w:r w:rsidRPr="00653E05">
        <w:rPr>
          <w:rFonts w:ascii="宋体" w:eastAsia="宋体" w:hAnsi="宋体" w:cs="宋体" w:hint="eastAsia"/>
          <w:color w:val="000000"/>
          <w:szCs w:val="24"/>
        </w:rPr>
        <w:t>②</w:t>
      </w:r>
      <w:r w:rsidRPr="00653E05">
        <w:rPr>
          <w:rFonts w:ascii="宋体" w:eastAsia="宋体" w:hAnsi="宋体" w:cs="宋体"/>
          <w:color w:val="000000"/>
          <w:szCs w:val="24"/>
        </w:rPr>
        <w:t>是关节囊，不是骨骼肌，</w:t>
      </w:r>
      <w:r w:rsidRPr="00653E05">
        <w:rPr>
          <w:rFonts w:ascii="Times New Roman" w:eastAsia="Times New Roman" w:hAnsi="Times New Roman" w:cs="Times New Roman"/>
          <w:color w:val="000000"/>
          <w:szCs w:val="24"/>
        </w:rPr>
        <w:t>C</w:t>
      </w:r>
      <w:r w:rsidRPr="00653E05">
        <w:rPr>
          <w:rFonts w:ascii="宋体" w:eastAsia="宋体" w:hAnsi="宋体" w:cs="宋体"/>
          <w:color w:val="000000"/>
          <w:szCs w:val="24"/>
        </w:rPr>
        <w:t>错误。</w:t>
      </w:r>
    </w:p>
    <w:p w14:paraId="5ECE143B"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Times New Roman" w:hAnsi="Times New Roman" w:cs="Times New Roman"/>
          <w:color w:val="000000"/>
          <w:szCs w:val="24"/>
        </w:rPr>
        <w:t>D</w:t>
      </w:r>
      <w:r w:rsidRPr="00653E05">
        <w:rPr>
          <w:rFonts w:ascii="宋体" w:eastAsia="宋体" w:hAnsi="宋体" w:cs="宋体"/>
          <w:color w:val="000000"/>
          <w:szCs w:val="24"/>
        </w:rPr>
        <w:t>、肌腱可绕过关节连在不同的骨上，正确。</w:t>
      </w:r>
    </w:p>
    <w:p w14:paraId="22EAF6D9" w14:textId="77777777" w:rsidR="00653E05" w:rsidRPr="00653E05" w:rsidRDefault="00653E05" w:rsidP="00653E05">
      <w:pPr>
        <w:spacing w:line="360" w:lineRule="auto"/>
        <w:jc w:val="left"/>
        <w:textAlignment w:val="center"/>
        <w:rPr>
          <w:rFonts w:ascii="Times New Roman" w:eastAsia="Times New Roman" w:hAnsi="Times New Roman" w:cs="Times New Roman"/>
          <w:color w:val="000000"/>
          <w:szCs w:val="24"/>
        </w:rPr>
      </w:pPr>
      <w:r w:rsidRPr="00653E05">
        <w:rPr>
          <w:rFonts w:ascii="宋体" w:eastAsia="宋体" w:hAnsi="宋体" w:cs="宋体"/>
          <w:color w:val="000000"/>
          <w:szCs w:val="24"/>
        </w:rPr>
        <w:lastRenderedPageBreak/>
        <w:t>故选</w:t>
      </w:r>
      <w:r w:rsidRPr="00653E05">
        <w:rPr>
          <w:rFonts w:ascii="Times New Roman" w:eastAsia="Times New Roman" w:hAnsi="Times New Roman" w:cs="Times New Roman"/>
          <w:color w:val="000000"/>
          <w:szCs w:val="24"/>
        </w:rPr>
        <w:t>C</w:t>
      </w:r>
    </w:p>
    <w:p w14:paraId="2B0CAD6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【点睛】</w:t>
      </w:r>
      <w:r w:rsidRPr="00653E05">
        <w:rPr>
          <w:rFonts w:ascii="宋体" w:eastAsia="宋体" w:hAnsi="宋体" w:cs="宋体"/>
          <w:color w:val="000000"/>
          <w:szCs w:val="24"/>
        </w:rPr>
        <w:t>解此题的关键是理解掌握关节的结构和功能并培养学生识图能力。</w:t>
      </w:r>
    </w:p>
    <w:p w14:paraId="20647E8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15. </w:t>
      </w:r>
      <w:r w:rsidRPr="00653E05">
        <w:rPr>
          <w:rFonts w:ascii="Times New Roman" w:eastAsia="宋体" w:hAnsi="Times New Roman" w:cs="宋体"/>
          <w:color w:val="000000"/>
          <w:szCs w:val="24"/>
        </w:rPr>
        <w:t>冠县鸭梨闻名全国，梨园的鸭梨主要是靠嫁接繁殖的．有关嫁接的叙述不正确的是（</w:t>
      </w:r>
      <w:r w:rsidRPr="00653E05">
        <w:rPr>
          <w:rFonts w:ascii="Times New Roman" w:eastAsia="宋体" w:hAnsi="Times New Roman" w:cs="宋体"/>
          <w:color w:val="000000"/>
          <w:szCs w:val="24"/>
        </w:rPr>
        <w:t xml:space="preserve"> </w:t>
      </w:r>
      <w:r w:rsidRPr="00653E05">
        <w:rPr>
          <w:rFonts w:ascii="Times New Roman" w:eastAsia="宋体" w:hAnsi="Times New Roman" w:cs="宋体"/>
          <w:color w:val="000000"/>
          <w:szCs w:val="24"/>
        </w:rPr>
        <w:t>）</w:t>
      </w:r>
    </w:p>
    <w:p w14:paraId="4A574A3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A. 嫁接是植物的一种有性繁殖方式</w:t>
      </w:r>
    </w:p>
    <w:p w14:paraId="11C7619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B. 嫁接成活的关键是接穗与砧木的形成层紧密结合</w:t>
      </w:r>
    </w:p>
    <w:p w14:paraId="28F7EBD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C. 嫁接能保持接穗品种的原有特征</w:t>
      </w:r>
    </w:p>
    <w:p w14:paraId="4A1F9F5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宋体" w:eastAsia="宋体" w:hAnsi="宋体" w:cs="宋体"/>
          <w:color w:val="000000"/>
          <w:szCs w:val="24"/>
        </w:rPr>
        <w:t>D. 嫁接能加快植株的开花结果</w:t>
      </w:r>
    </w:p>
    <w:p w14:paraId="3A301589"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A</w:t>
      </w:r>
    </w:p>
    <w:p w14:paraId="61B6EF33"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42036DD7"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【详解】试题分析：嫁接没有精子和卵细胞结合成受精卵的过程，属于无性繁殖，</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错误；嫁接成活的关键是接穗与砧木的形成层紧密结合，</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正确；嫁接属于无性繁殖，由亲本直接产生子代的生殖方式，优点是繁殖速度快，有利于亲本性状的保持，</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正确；嫁接能缩短植物生长周期，能加快植物开花结果，</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正确。</w:t>
      </w:r>
    </w:p>
    <w:p w14:paraId="1899A3A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考点：植物的扦插或嫁接。</w:t>
      </w:r>
    </w:p>
    <w:p w14:paraId="59290421"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16. </w:t>
      </w:r>
      <w:r w:rsidRPr="00653E05">
        <w:rPr>
          <w:rFonts w:ascii="宋体" w:eastAsia="宋体" w:hAnsi="宋体" w:cs="宋体"/>
          <w:color w:val="000000"/>
          <w:szCs w:val="24"/>
        </w:rPr>
        <w:t>如图是昆虫个体发育过程模式图，其中</w:t>
      </w:r>
      <w:r w:rsidRPr="00653E05">
        <w:rPr>
          <w:rFonts w:ascii="Times New Roman" w:eastAsia="Times New Roman" w:hAnsi="Times New Roman" w:cs="Times New Roman"/>
          <w:color w:val="000000"/>
          <w:szCs w:val="24"/>
        </w:rPr>
        <w:t>B</w:t>
      </w:r>
      <w:r w:rsidRPr="00653E05">
        <w:rPr>
          <w:rFonts w:ascii="宋体" w:eastAsia="宋体" w:hAnsi="宋体" w:cs="宋体"/>
          <w:color w:val="000000"/>
          <w:szCs w:val="24"/>
        </w:rPr>
        <w:t>表示蛹期，则表示完全变态发育过程的是</w:t>
      </w:r>
    </w:p>
    <w:p w14:paraId="15904F7D"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noProof/>
          <w:color w:val="000000"/>
          <w:szCs w:val="24"/>
        </w:rPr>
        <w:drawing>
          <wp:inline distT="0" distB="0" distL="0" distR="0" wp14:anchorId="01A3E4BE" wp14:editId="078B02AD">
            <wp:extent cx="1076325" cy="1057275"/>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9"/>
                    <a:stretch>
                      <a:fillRect/>
                    </a:stretch>
                  </pic:blipFill>
                  <pic:spPr>
                    <a:xfrm>
                      <a:off x="0" y="0"/>
                      <a:ext cx="1076325" cy="1057275"/>
                    </a:xfrm>
                    <a:prstGeom prst="rect">
                      <a:avLst/>
                    </a:prstGeom>
                  </pic:spPr>
                </pic:pic>
              </a:graphicData>
            </a:graphic>
          </wp:inline>
        </w:drawing>
      </w:r>
    </w:p>
    <w:p w14:paraId="5C463EA8" w14:textId="77777777" w:rsidR="00653E05" w:rsidRPr="00653E05" w:rsidRDefault="00653E05" w:rsidP="00653E05">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653E05">
        <w:rPr>
          <w:rFonts w:ascii="Times New Roman" w:eastAsia="宋体" w:hAnsi="Times New Roman" w:cs="宋体"/>
          <w:color w:val="000000"/>
          <w:szCs w:val="24"/>
        </w:rPr>
        <w:t xml:space="preserve">A. </w:t>
      </w:r>
      <w:r w:rsidRPr="00653E05">
        <w:rPr>
          <w:rFonts w:ascii="Times New Roman" w:eastAsia="Times New Roman" w:hAnsi="Times New Roman" w:cs="Times New Roman"/>
          <w:color w:val="000000"/>
          <w:szCs w:val="24"/>
        </w:rPr>
        <w:t>D→A→B→C</w:t>
      </w:r>
      <w:r w:rsidRPr="00653E05">
        <w:rPr>
          <w:rFonts w:ascii="Times New Roman" w:eastAsia="宋体" w:hAnsi="Times New Roman" w:cs="宋体"/>
          <w:color w:val="000000"/>
          <w:szCs w:val="24"/>
        </w:rPr>
        <w:tab/>
        <w:t xml:space="preserve">B. </w:t>
      </w:r>
      <w:r w:rsidRPr="00653E05">
        <w:rPr>
          <w:rFonts w:ascii="Times New Roman" w:eastAsia="Times New Roman" w:hAnsi="Times New Roman" w:cs="Times New Roman"/>
          <w:color w:val="000000"/>
          <w:szCs w:val="24"/>
        </w:rPr>
        <w:t>B→D→A→C</w:t>
      </w:r>
      <w:r w:rsidRPr="00653E05">
        <w:rPr>
          <w:rFonts w:ascii="Times New Roman" w:eastAsia="宋体" w:hAnsi="Times New Roman" w:cs="宋体"/>
          <w:color w:val="000000"/>
          <w:szCs w:val="24"/>
        </w:rPr>
        <w:tab/>
        <w:t xml:space="preserve">C. </w:t>
      </w:r>
      <w:r w:rsidRPr="00653E05">
        <w:rPr>
          <w:rFonts w:ascii="Times New Roman" w:eastAsia="Times New Roman" w:hAnsi="Times New Roman" w:cs="Times New Roman"/>
          <w:color w:val="000000"/>
          <w:szCs w:val="24"/>
        </w:rPr>
        <w:t>A→C→D</w:t>
      </w:r>
      <w:r w:rsidRPr="00653E05">
        <w:rPr>
          <w:rFonts w:ascii="Times New Roman" w:eastAsia="宋体" w:hAnsi="Times New Roman" w:cs="宋体"/>
          <w:color w:val="000000"/>
          <w:szCs w:val="24"/>
        </w:rPr>
        <w:tab/>
        <w:t xml:space="preserve">D. </w:t>
      </w:r>
      <w:r w:rsidRPr="00653E05">
        <w:rPr>
          <w:rFonts w:ascii="Times New Roman" w:eastAsia="Times New Roman" w:hAnsi="Times New Roman" w:cs="Times New Roman"/>
          <w:color w:val="000000"/>
          <w:szCs w:val="24"/>
        </w:rPr>
        <w:t>C→D→A→B</w:t>
      </w:r>
    </w:p>
    <w:p w14:paraId="0DDEA17B"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A</w:t>
      </w:r>
    </w:p>
    <w:p w14:paraId="30E5951F"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72968AE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）昆虫的完全变态发育经过卵、幼虫、蛹和成虫四个时期，幼虫与成虫在形态构造和生活习性上明显不同，差异很大。</w:t>
      </w:r>
    </w:p>
    <w:p w14:paraId="145B5BB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）不完全变态发育经过卵、若虫、成虫</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个时期。幼虫和成虫的形态结构、生活习性相似，只是大小、翅膀有无、生殖器官等发育成度不同。</w:t>
      </w:r>
    </w:p>
    <w:p w14:paraId="0FDA644F"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【详解】图为昆虫个体发育过程模式图，图中如果</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表示蛹期，则表示完全变态发育过程的是</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受精卵</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幼虫</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蛹</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成虫，</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正确。</w:t>
      </w:r>
    </w:p>
    <w:p w14:paraId="4846E29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故选</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w:t>
      </w:r>
    </w:p>
    <w:p w14:paraId="626FCE6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17. </w:t>
      </w:r>
      <w:r w:rsidRPr="00653E05">
        <w:rPr>
          <w:rFonts w:ascii="宋体" w:eastAsia="宋体" w:hAnsi="宋体" w:cs="宋体"/>
          <w:color w:val="000000"/>
          <w:szCs w:val="24"/>
        </w:rPr>
        <w:t>柑橘黄龙病是由严重危害柑橘类果树的黄龙病病毒引起的，这种病可以摧毁整个柑橘园。为了培育出“柑橘脱毒苗”，最有效的方法是进行（　　）</w:t>
      </w:r>
    </w:p>
    <w:p w14:paraId="764D9EC1" w14:textId="77777777" w:rsidR="00653E05" w:rsidRPr="00653E05" w:rsidRDefault="00653E05" w:rsidP="00653E05">
      <w:pPr>
        <w:tabs>
          <w:tab w:val="left" w:pos="2436"/>
          <w:tab w:val="left" w:pos="4873"/>
          <w:tab w:val="left" w:pos="7309"/>
        </w:tabs>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A. </w:t>
      </w:r>
      <w:r w:rsidRPr="00653E05">
        <w:rPr>
          <w:rFonts w:ascii="宋体" w:eastAsia="宋体" w:hAnsi="宋体" w:cs="宋体"/>
          <w:color w:val="000000"/>
          <w:szCs w:val="24"/>
        </w:rPr>
        <w:t>嫁接</w:t>
      </w:r>
      <w:r w:rsidRPr="00653E05">
        <w:rPr>
          <w:rFonts w:ascii="Times New Roman" w:eastAsia="宋体" w:hAnsi="Times New Roman" w:cs="宋体"/>
          <w:color w:val="000000"/>
          <w:szCs w:val="24"/>
        </w:rPr>
        <w:tab/>
        <w:t xml:space="preserve">B. </w:t>
      </w:r>
      <w:r w:rsidRPr="00653E05">
        <w:rPr>
          <w:rFonts w:ascii="宋体" w:eastAsia="宋体" w:hAnsi="宋体" w:cs="宋体"/>
          <w:color w:val="000000"/>
          <w:szCs w:val="24"/>
        </w:rPr>
        <w:t>种子繁殖</w:t>
      </w:r>
      <w:r w:rsidRPr="00653E05">
        <w:rPr>
          <w:rFonts w:ascii="Times New Roman" w:eastAsia="宋体" w:hAnsi="Times New Roman" w:cs="宋体"/>
          <w:color w:val="000000"/>
          <w:szCs w:val="24"/>
        </w:rPr>
        <w:tab/>
        <w:t xml:space="preserve">C. </w:t>
      </w:r>
      <w:r w:rsidRPr="00653E05">
        <w:rPr>
          <w:rFonts w:ascii="宋体" w:eastAsia="宋体" w:hAnsi="宋体" w:cs="宋体"/>
          <w:color w:val="000000"/>
          <w:szCs w:val="24"/>
        </w:rPr>
        <w:t>组织培养</w:t>
      </w:r>
      <w:r w:rsidRPr="00653E05">
        <w:rPr>
          <w:rFonts w:ascii="Times New Roman" w:eastAsia="宋体" w:hAnsi="Times New Roman" w:cs="宋体"/>
          <w:color w:val="000000"/>
          <w:szCs w:val="24"/>
        </w:rPr>
        <w:tab/>
        <w:t xml:space="preserve">D. </w:t>
      </w:r>
      <w:r w:rsidRPr="00653E05">
        <w:rPr>
          <w:rFonts w:ascii="宋体" w:eastAsia="宋体" w:hAnsi="宋体" w:cs="宋体"/>
          <w:color w:val="000000"/>
          <w:szCs w:val="24"/>
        </w:rPr>
        <w:t>太空育种</w:t>
      </w:r>
    </w:p>
    <w:p w14:paraId="1AD03672"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lastRenderedPageBreak/>
        <w:t>【答案】</w:t>
      </w:r>
      <w:r w:rsidRPr="00653E05">
        <w:rPr>
          <w:rFonts w:ascii="Times New Roman" w:eastAsia="宋体" w:hAnsi="Times New Roman" w:cs="宋体"/>
          <w:color w:val="000000"/>
          <w:szCs w:val="24"/>
        </w:rPr>
        <w:t>C</w:t>
      </w:r>
    </w:p>
    <w:p w14:paraId="40C56F48"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714AFC03"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【分析】</w:t>
      </w:r>
      <w:r w:rsidRPr="00653E05">
        <w:rPr>
          <w:rFonts w:ascii="宋体" w:eastAsia="宋体" w:hAnsi="宋体" w:cs="宋体"/>
          <w:color w:val="000000"/>
          <w:szCs w:val="24"/>
        </w:rPr>
        <w:t>本题考查的是植物的组织培养，首先明确组织培养的概念。</w:t>
      </w:r>
    </w:p>
    <w:p w14:paraId="64B2FDA4"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【详解】</w:t>
      </w:r>
      <w:r w:rsidRPr="00653E05">
        <w:rPr>
          <w:rFonts w:ascii="宋体" w:eastAsia="宋体" w:hAnsi="宋体" w:cs="宋体"/>
          <w:color w:val="000000"/>
          <w:szCs w:val="24"/>
        </w:rPr>
        <w:t>A.嫁接是指把一个植物体的芽或枝，接在另一个植物体上，使结合在一起的两部分长成一个完整的植物体,具有保持植物体的优良品质、加速繁殖等优点，A不符合。</w:t>
      </w:r>
    </w:p>
    <w:p w14:paraId="41B974D7"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B.种子繁殖是植物有性生殖方式，具有一次播种可获得大量苗木，种子采集、贮存、运输方便，实生苗生长旺盛，抗逆性强，易驯化等优点，B不符合。</w:t>
      </w:r>
    </w:p>
    <w:p w14:paraId="02C4240A"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植物的组织培养指的是在无菌的条件下，将植物的茎尖、茎段或叶片等切成小块，培养在特制的培养基上，通过细胞的增殖和分化，使它逐渐发育成完整的植物体。利用组织培养技术，可以在短时间内大批量的培育出所需要的植物新个体，另外，该技术还可以防止植物病毒的危害，极大的提高了农业生产效率，因此培育“柑橘脱毒苗”最有效的方法是进行组织培养，C符合。</w:t>
      </w:r>
    </w:p>
    <w:p w14:paraId="39A7557F"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D.太空育种也称空间诱变育种，原理是基因突变，具有诱变效率高、育种周期短等优点。D不符合。</w:t>
      </w:r>
    </w:p>
    <w:p w14:paraId="6387B60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故选：C</w:t>
      </w:r>
      <w:r w:rsidRPr="00653E05">
        <w:rPr>
          <w:rFonts w:ascii="宋体" w:eastAsia="宋体" w:hAnsi="宋体" w:cs="宋体"/>
          <w:noProof/>
          <w:color w:val="000000"/>
          <w:position w:val="-12"/>
          <w:szCs w:val="24"/>
        </w:rPr>
        <w:drawing>
          <wp:inline distT="0" distB="0" distL="0" distR="0" wp14:anchorId="7AF25C6B" wp14:editId="3ED07BB4">
            <wp:extent cx="127000" cy="762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685E8FDE"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【点睛】</w:t>
      </w:r>
      <w:r w:rsidRPr="00653E05">
        <w:rPr>
          <w:rFonts w:ascii="宋体" w:eastAsia="宋体" w:hAnsi="宋体" w:cs="宋体"/>
          <w:color w:val="000000"/>
          <w:szCs w:val="24"/>
        </w:rPr>
        <w:t>植物的组织培养能够培养无病毒感染的植物，但不能培养新品种。</w:t>
      </w:r>
    </w:p>
    <w:p w14:paraId="0EC21E61"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18. </w:t>
      </w:r>
      <w:r w:rsidRPr="00653E05">
        <w:rPr>
          <w:rFonts w:ascii="宋体" w:eastAsia="宋体" w:hAnsi="宋体" w:cs="宋体"/>
          <w:color w:val="000000"/>
          <w:szCs w:val="24"/>
        </w:rPr>
        <w:t>青蛙和被子植物个体发育的起点分别是（    ）</w:t>
      </w:r>
    </w:p>
    <w:p w14:paraId="481423D6"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A. 受精卵、受精卵</w:t>
      </w:r>
      <w:r w:rsidRPr="00653E05">
        <w:rPr>
          <w:rFonts w:ascii="宋体" w:eastAsia="宋体" w:hAnsi="宋体" w:cs="宋体"/>
          <w:color w:val="000000"/>
          <w:szCs w:val="24"/>
        </w:rPr>
        <w:tab/>
        <w:t>B. 蝌蚪、种子</w:t>
      </w:r>
    </w:p>
    <w:p w14:paraId="47AFB636" w14:textId="77777777" w:rsidR="00653E05" w:rsidRPr="00653E05" w:rsidRDefault="00653E05" w:rsidP="00653E05">
      <w:pPr>
        <w:tabs>
          <w:tab w:val="left" w:pos="4873"/>
        </w:tabs>
        <w:spacing w:line="360" w:lineRule="auto"/>
        <w:jc w:val="left"/>
        <w:textAlignment w:val="center"/>
        <w:rPr>
          <w:rFonts w:ascii="宋体" w:eastAsia="宋体" w:hAnsi="宋体" w:cs="宋体"/>
          <w:color w:val="000000"/>
          <w:szCs w:val="24"/>
        </w:rPr>
      </w:pPr>
      <w:r w:rsidRPr="00653E05">
        <w:rPr>
          <w:rFonts w:ascii="宋体" w:eastAsia="宋体" w:hAnsi="宋体" w:cs="宋体"/>
          <w:color w:val="000000"/>
          <w:szCs w:val="24"/>
        </w:rPr>
        <w:t>C. 蝌蚪、花粉粒</w:t>
      </w:r>
      <w:r w:rsidRPr="00653E05">
        <w:rPr>
          <w:rFonts w:ascii="宋体" w:eastAsia="宋体" w:hAnsi="宋体" w:cs="宋体"/>
          <w:color w:val="000000"/>
          <w:szCs w:val="24"/>
        </w:rPr>
        <w:tab/>
        <w:t>D. 受精卵、受精极核</w:t>
      </w:r>
    </w:p>
    <w:p w14:paraId="3AEE1DEB"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A</w:t>
      </w:r>
    </w:p>
    <w:p w14:paraId="5BFE9437"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5088E5A2"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【详解】试题分析：卵细胞和精子都不能进行细胞分裂、分化、发育等生命活动，只有精子与卵细胞结合形成受精卵时，才标志着新生命</w:t>
      </w:r>
      <w:r w:rsidRPr="00653E05">
        <w:rPr>
          <w:rFonts w:ascii="Times New Roman" w:eastAsia="宋体" w:hAnsi="Times New Roman" w:cs="宋体"/>
          <w:noProof/>
          <w:color w:val="000000"/>
          <w:szCs w:val="24"/>
        </w:rPr>
        <w:drawing>
          <wp:inline distT="0" distB="0" distL="0" distR="0" wp14:anchorId="5F26902A" wp14:editId="65758B0D">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sidRPr="00653E05">
        <w:rPr>
          <w:rFonts w:ascii="Times New Roman" w:eastAsia="宋体" w:hAnsi="Times New Roman" w:cs="宋体"/>
          <w:color w:val="000000"/>
          <w:szCs w:val="24"/>
        </w:rPr>
        <w:t>起点。受精卵经过细胞分裂、分化，形成组织、器官、系统，进而形成新个体。青蛙和被子植物个体发育的起点都是受精卵。</w:t>
      </w:r>
    </w:p>
    <w:p w14:paraId="2EDE680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考点：新生命的开端：受精卵。</w:t>
      </w:r>
    </w:p>
    <w:p w14:paraId="25495E6F"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19. </w:t>
      </w:r>
      <w:r w:rsidRPr="00653E05">
        <w:rPr>
          <w:rFonts w:ascii="Times New Roman" w:eastAsia="宋体" w:hAnsi="Times New Roman" w:cs="宋体"/>
          <w:color w:val="000000"/>
          <w:szCs w:val="24"/>
        </w:rPr>
        <w:t>右图圆圈表示生物具有的特征，重合部分表示它们的共同特征，则</w:t>
      </w:r>
    </w:p>
    <w:p w14:paraId="0AB8A14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noProof/>
          <w:color w:val="000000"/>
          <w:szCs w:val="24"/>
        </w:rPr>
        <w:drawing>
          <wp:inline distT="0" distB="0" distL="0" distR="0" wp14:anchorId="69644BDC" wp14:editId="47BF2478">
            <wp:extent cx="2286000" cy="126682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0"/>
                    <a:stretch>
                      <a:fillRect/>
                    </a:stretch>
                  </pic:blipFill>
                  <pic:spPr>
                    <a:xfrm>
                      <a:off x="0" y="0"/>
                      <a:ext cx="2286000" cy="1266825"/>
                    </a:xfrm>
                    <a:prstGeom prst="rect">
                      <a:avLst/>
                    </a:prstGeom>
                  </pic:spPr>
                </pic:pic>
              </a:graphicData>
            </a:graphic>
          </wp:inline>
        </w:drawing>
      </w:r>
    </w:p>
    <w:p w14:paraId="680F787B"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A. M</w:t>
      </w:r>
      <w:r w:rsidRPr="00653E05">
        <w:rPr>
          <w:rFonts w:ascii="Times New Roman" w:eastAsia="宋体" w:hAnsi="Times New Roman" w:cs="宋体"/>
          <w:color w:val="000000"/>
          <w:szCs w:val="24"/>
        </w:rPr>
        <w:t>可以表示体温恒定</w:t>
      </w:r>
    </w:p>
    <w:p w14:paraId="348DEB2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B. M</w:t>
      </w:r>
      <w:r w:rsidRPr="00653E05">
        <w:rPr>
          <w:rFonts w:ascii="Times New Roman" w:eastAsia="宋体" w:hAnsi="Times New Roman" w:cs="宋体"/>
          <w:color w:val="000000"/>
          <w:szCs w:val="24"/>
        </w:rPr>
        <w:t>可以表示变态发育</w:t>
      </w:r>
    </w:p>
    <w:p w14:paraId="438373FD"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lastRenderedPageBreak/>
        <w:t>C. M</w:t>
      </w:r>
      <w:r w:rsidRPr="00653E05">
        <w:rPr>
          <w:rFonts w:ascii="Times New Roman" w:eastAsia="宋体" w:hAnsi="Times New Roman" w:cs="宋体"/>
          <w:color w:val="000000"/>
          <w:szCs w:val="24"/>
        </w:rPr>
        <w:t>可以表示在陆上产卵</w:t>
      </w:r>
    </w:p>
    <w:p w14:paraId="25058090"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D. M</w:t>
      </w:r>
      <w:r w:rsidRPr="00653E05">
        <w:rPr>
          <w:rFonts w:ascii="Times New Roman" w:eastAsia="宋体" w:hAnsi="Times New Roman" w:cs="宋体"/>
          <w:color w:val="000000"/>
          <w:szCs w:val="24"/>
        </w:rPr>
        <w:t>可以表示属于分解者</w:t>
      </w:r>
    </w:p>
    <w:p w14:paraId="5F21CB02"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B</w:t>
      </w:r>
    </w:p>
    <w:p w14:paraId="2E75FC7F"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7F6455C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w:t>
      </w:r>
      <w:r w:rsidRPr="00653E05">
        <w:rPr>
          <w:rFonts w:ascii="Times New Roman" w:eastAsia="宋体" w:hAnsi="Times New Roman" w:cs="宋体"/>
          <w:color w:val="000000"/>
          <w:szCs w:val="24"/>
        </w:rPr>
        <w:t>M</w:t>
      </w:r>
      <w:r w:rsidRPr="00653E05">
        <w:rPr>
          <w:rFonts w:ascii="Times New Roman" w:eastAsia="宋体" w:hAnsi="Times New Roman" w:cs="宋体"/>
          <w:color w:val="000000"/>
          <w:szCs w:val="24"/>
        </w:rPr>
        <w:t>指的是蝗虫、家蚕和青蛙的共同点。</w:t>
      </w:r>
    </w:p>
    <w:p w14:paraId="473B6B44"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．蝗虫、家蚕和青蛙都是变温动物，体温不恒定，体温随外界环境的变化而变化，故</w:t>
      </w:r>
      <w:r w:rsidRPr="00653E05">
        <w:rPr>
          <w:rFonts w:ascii="Times New Roman" w:eastAsia="宋体" w:hAnsi="Times New Roman" w:cs="宋体"/>
          <w:color w:val="000000"/>
          <w:szCs w:val="24"/>
        </w:rPr>
        <w:t>A</w:t>
      </w:r>
      <w:r w:rsidRPr="00653E05">
        <w:rPr>
          <w:rFonts w:ascii="Times New Roman" w:eastAsia="宋体" w:hAnsi="Times New Roman" w:cs="宋体"/>
          <w:color w:val="000000"/>
          <w:szCs w:val="24"/>
        </w:rPr>
        <w:t>错误。</w:t>
      </w:r>
      <w:r w:rsidRPr="00653E05">
        <w:rPr>
          <w:rFonts w:ascii="Times New Roman" w:eastAsia="宋体" w:hAnsi="Times New Roman" w:cs="宋体"/>
          <w:color w:val="000000"/>
          <w:szCs w:val="24"/>
        </w:rPr>
        <w:br/>
        <w:t>B</w:t>
      </w:r>
      <w:r w:rsidRPr="00653E05">
        <w:rPr>
          <w:rFonts w:ascii="Times New Roman" w:eastAsia="宋体" w:hAnsi="Times New Roman" w:cs="宋体"/>
          <w:color w:val="000000"/>
          <w:szCs w:val="24"/>
        </w:rPr>
        <w:t>．蝗虫和家蚕都是昆虫。蝗虫的生殖发育过程是不完全变态发育，家蚕的生殖发育过程是完全变态发育。青蛙是两栖类，青蛙的生殖发育过程是变态发育，因此三组的共同特征就是发育方式都是变态发育，故</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正确。</w:t>
      </w:r>
      <w:r w:rsidRPr="00653E05">
        <w:rPr>
          <w:rFonts w:ascii="Times New Roman" w:eastAsia="宋体" w:hAnsi="Times New Roman" w:cs="宋体"/>
          <w:color w:val="000000"/>
          <w:szCs w:val="24"/>
        </w:rPr>
        <w:br/>
        <w:t>C</w:t>
      </w:r>
      <w:r w:rsidRPr="00653E05">
        <w:rPr>
          <w:rFonts w:ascii="Times New Roman" w:eastAsia="宋体" w:hAnsi="Times New Roman" w:cs="宋体"/>
          <w:color w:val="000000"/>
          <w:szCs w:val="24"/>
        </w:rPr>
        <w:t>．蝗虫和家蚕是在陆地上产卵；青蛙是在水中产卵，体外受精，故</w:t>
      </w:r>
      <w:r w:rsidRPr="00653E05">
        <w:rPr>
          <w:rFonts w:ascii="Times New Roman" w:eastAsia="宋体" w:hAnsi="Times New Roman" w:cs="宋体"/>
          <w:color w:val="000000"/>
          <w:szCs w:val="24"/>
        </w:rPr>
        <w:t>C</w:t>
      </w:r>
      <w:r w:rsidRPr="00653E05">
        <w:rPr>
          <w:rFonts w:ascii="Times New Roman" w:eastAsia="宋体" w:hAnsi="Times New Roman" w:cs="宋体"/>
          <w:color w:val="000000"/>
          <w:szCs w:val="24"/>
        </w:rPr>
        <w:t>错误。</w:t>
      </w:r>
      <w:r w:rsidRPr="00653E05">
        <w:rPr>
          <w:rFonts w:ascii="Times New Roman" w:eastAsia="宋体" w:hAnsi="Times New Roman" w:cs="宋体"/>
          <w:color w:val="000000"/>
          <w:szCs w:val="24"/>
        </w:rPr>
        <w:br/>
        <w:t>D</w:t>
      </w:r>
      <w:r w:rsidRPr="00653E05">
        <w:rPr>
          <w:rFonts w:ascii="Times New Roman" w:eastAsia="宋体" w:hAnsi="Times New Roman" w:cs="宋体"/>
          <w:color w:val="000000"/>
          <w:szCs w:val="24"/>
        </w:rPr>
        <w:t>．蝗虫、家蚕和青蛙都是动物，都属于消费者，需要直接或间接以绿色植物为食，故</w:t>
      </w:r>
      <w:r w:rsidRPr="00653E05">
        <w:rPr>
          <w:rFonts w:ascii="Times New Roman" w:eastAsia="宋体" w:hAnsi="Times New Roman" w:cs="宋体"/>
          <w:color w:val="000000"/>
          <w:szCs w:val="24"/>
        </w:rPr>
        <w:t>D</w:t>
      </w:r>
      <w:r w:rsidRPr="00653E05">
        <w:rPr>
          <w:rFonts w:ascii="Times New Roman" w:eastAsia="宋体" w:hAnsi="Times New Roman" w:cs="宋体"/>
          <w:color w:val="000000"/>
          <w:szCs w:val="24"/>
        </w:rPr>
        <w:t>错误。</w:t>
      </w:r>
      <w:r w:rsidRPr="00653E05">
        <w:rPr>
          <w:rFonts w:ascii="Times New Roman" w:eastAsia="宋体" w:hAnsi="Times New Roman" w:cs="宋体"/>
          <w:color w:val="000000"/>
          <w:szCs w:val="24"/>
        </w:rPr>
        <w:br/>
      </w:r>
      <w:r w:rsidRPr="00653E05">
        <w:rPr>
          <w:rFonts w:ascii="Times New Roman" w:eastAsia="宋体" w:hAnsi="Times New Roman" w:cs="宋体"/>
          <w:color w:val="000000"/>
          <w:szCs w:val="24"/>
        </w:rPr>
        <w:t>故选</w:t>
      </w:r>
      <w:r w:rsidRPr="00653E05">
        <w:rPr>
          <w:rFonts w:ascii="Times New Roman" w:eastAsia="宋体" w:hAnsi="Times New Roman" w:cs="宋体"/>
          <w:color w:val="000000"/>
          <w:szCs w:val="24"/>
        </w:rPr>
        <w:t>B</w:t>
      </w:r>
      <w:r w:rsidRPr="00653E05">
        <w:rPr>
          <w:rFonts w:ascii="Times New Roman" w:eastAsia="宋体" w:hAnsi="Times New Roman" w:cs="宋体"/>
          <w:color w:val="000000"/>
          <w:szCs w:val="24"/>
        </w:rPr>
        <w:t>。</w:t>
      </w:r>
    </w:p>
    <w:p w14:paraId="4D8EDD8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20. </w:t>
      </w:r>
      <w:r w:rsidRPr="00653E05">
        <w:rPr>
          <w:rFonts w:ascii="Times New Roman" w:eastAsia="宋体" w:hAnsi="Times New Roman" w:cs="宋体"/>
          <w:color w:val="000000"/>
          <w:szCs w:val="24"/>
        </w:rPr>
        <w:t>甜美多汁的桃肉、西瓜子、葵花籽分别是由下列哪项发育而来的</w:t>
      </w:r>
    </w:p>
    <w:p w14:paraId="7CD65FDB" w14:textId="77777777" w:rsidR="00653E05" w:rsidRPr="00653E05" w:rsidRDefault="00653E05" w:rsidP="00653E05">
      <w:pPr>
        <w:tabs>
          <w:tab w:val="left" w:pos="4873"/>
        </w:tabs>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A. </w:t>
      </w:r>
      <w:r w:rsidRPr="00653E05">
        <w:rPr>
          <w:rFonts w:ascii="Times New Roman" w:eastAsia="宋体" w:hAnsi="Times New Roman" w:cs="宋体"/>
          <w:color w:val="000000"/>
          <w:szCs w:val="24"/>
        </w:rPr>
        <w:t>子房、子房壁、胚珠</w:t>
      </w:r>
      <w:r w:rsidRPr="00653E05">
        <w:rPr>
          <w:rFonts w:ascii="Times New Roman" w:eastAsia="宋体" w:hAnsi="Times New Roman" w:cs="宋体"/>
          <w:color w:val="000000"/>
          <w:szCs w:val="24"/>
        </w:rPr>
        <w:tab/>
        <w:t xml:space="preserve">B. </w:t>
      </w:r>
      <w:r w:rsidRPr="00653E05">
        <w:rPr>
          <w:rFonts w:ascii="Times New Roman" w:eastAsia="宋体" w:hAnsi="Times New Roman" w:cs="宋体"/>
          <w:color w:val="000000"/>
          <w:szCs w:val="24"/>
        </w:rPr>
        <w:t>子房、胚珠、子房壁</w:t>
      </w:r>
    </w:p>
    <w:p w14:paraId="47285B81" w14:textId="77777777" w:rsidR="00653E05" w:rsidRPr="00653E05" w:rsidRDefault="00653E05" w:rsidP="00653E05">
      <w:pPr>
        <w:tabs>
          <w:tab w:val="left" w:pos="4873"/>
        </w:tabs>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 xml:space="preserve">C. </w:t>
      </w:r>
      <w:r w:rsidRPr="00653E05">
        <w:rPr>
          <w:rFonts w:ascii="Times New Roman" w:eastAsia="宋体" w:hAnsi="Times New Roman" w:cs="宋体"/>
          <w:color w:val="000000"/>
          <w:szCs w:val="24"/>
        </w:rPr>
        <w:t>子房壁、胚珠、子房</w:t>
      </w:r>
      <w:r w:rsidRPr="00653E05">
        <w:rPr>
          <w:rFonts w:ascii="Times New Roman" w:eastAsia="宋体" w:hAnsi="Times New Roman" w:cs="宋体"/>
          <w:color w:val="000000"/>
          <w:szCs w:val="24"/>
        </w:rPr>
        <w:tab/>
        <w:t xml:space="preserve">D. </w:t>
      </w:r>
      <w:r w:rsidRPr="00653E05">
        <w:rPr>
          <w:rFonts w:ascii="Times New Roman" w:eastAsia="宋体" w:hAnsi="Times New Roman" w:cs="宋体"/>
          <w:color w:val="000000"/>
          <w:szCs w:val="24"/>
        </w:rPr>
        <w:t>胚珠、子房、子房壁</w:t>
      </w:r>
    </w:p>
    <w:p w14:paraId="724B42F2"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C</w:t>
      </w:r>
    </w:p>
    <w:p w14:paraId="4C542B02"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5402D78C"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【详解】桃肉是果皮，是由子房壁发育成的，西瓜子是种子，是由胚珠发育成的，葵花籽是果实，是由子房发育成的。</w:t>
      </w:r>
    </w:p>
    <w:p w14:paraId="0C13FE50" w14:textId="77777777" w:rsidR="00653E05" w:rsidRPr="00653E05" w:rsidRDefault="00653E05" w:rsidP="00653E05">
      <w:pPr>
        <w:spacing w:line="360" w:lineRule="auto"/>
        <w:jc w:val="left"/>
        <w:textAlignment w:val="center"/>
        <w:rPr>
          <w:rFonts w:ascii="宋体" w:eastAsia="宋体" w:hAnsi="宋体" w:cs="宋体"/>
          <w:b/>
          <w:color w:val="000000"/>
          <w:sz w:val="24"/>
          <w:szCs w:val="24"/>
        </w:rPr>
      </w:pPr>
      <w:r w:rsidRPr="00653E05">
        <w:rPr>
          <w:rFonts w:ascii="宋体" w:eastAsia="宋体" w:hAnsi="宋体" w:cs="宋体"/>
          <w:b/>
          <w:color w:val="000000"/>
          <w:sz w:val="24"/>
          <w:szCs w:val="24"/>
        </w:rPr>
        <w:t>二、综合题</w:t>
      </w:r>
    </w:p>
    <w:p w14:paraId="760FFE7A"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21. </w:t>
      </w:r>
      <w:r w:rsidRPr="00653E05">
        <w:rPr>
          <w:rFonts w:ascii="宋体" w:eastAsia="宋体" w:hAnsi="宋体" w:cs="宋体"/>
          <w:color w:val="000000"/>
          <w:szCs w:val="24"/>
        </w:rPr>
        <w:t>“生命，总会找到自己的出路。”生物的生殖和发育是生命的基本特征之一，下图是与生殖发育相关的示意图，请分析回答问题（注：</w:t>
      </w:r>
      <w:r w:rsidRPr="00653E05">
        <w:rPr>
          <w:rFonts w:ascii="Times New Roman" w:eastAsia="Times New Roman" w:hAnsi="Times New Roman" w:cs="Times New Roman"/>
          <w:color w:val="000000"/>
          <w:szCs w:val="24"/>
        </w:rPr>
        <w:t>[   ]</w:t>
      </w:r>
      <w:r w:rsidRPr="00653E05">
        <w:rPr>
          <w:rFonts w:ascii="宋体" w:eastAsia="宋体" w:hAnsi="宋体" w:cs="宋体"/>
          <w:color w:val="000000"/>
          <w:szCs w:val="24"/>
        </w:rPr>
        <w:t>填序号，横线上填结构名称）：</w:t>
      </w:r>
    </w:p>
    <w:p w14:paraId="5EA2901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noProof/>
          <w:color w:val="000000"/>
          <w:szCs w:val="24"/>
        </w:rPr>
        <w:drawing>
          <wp:inline distT="0" distB="0" distL="0" distR="0" wp14:anchorId="0AE6D881" wp14:editId="550C7639">
            <wp:extent cx="4391025" cy="145732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2"/>
                    <a:stretch>
                      <a:fillRect/>
                    </a:stretch>
                  </pic:blipFill>
                  <pic:spPr>
                    <a:xfrm>
                      <a:off x="0" y="0"/>
                      <a:ext cx="4391025" cy="1457325"/>
                    </a:xfrm>
                    <a:prstGeom prst="rect">
                      <a:avLst/>
                    </a:prstGeom>
                  </pic:spPr>
                </pic:pic>
              </a:graphicData>
            </a:graphic>
          </wp:inline>
        </w:drawing>
      </w:r>
    </w:p>
    <w:p w14:paraId="1D7ED9A3"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w:t>
      </w:r>
      <w:r w:rsidRPr="00653E05">
        <w:rPr>
          <w:rFonts w:ascii="宋体" w:eastAsia="宋体" w:hAnsi="宋体" w:cs="宋体"/>
          <w:color w:val="000000"/>
          <w:szCs w:val="24"/>
        </w:rPr>
        <w:t>图甲中家蚕取食桑叶的阶段为</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期。</w:t>
      </w:r>
    </w:p>
    <w:p w14:paraId="267011CA"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w:t>
      </w:r>
      <w:r w:rsidRPr="00653E05">
        <w:rPr>
          <w:rFonts w:ascii="宋体" w:eastAsia="宋体" w:hAnsi="宋体" w:cs="宋体"/>
          <w:color w:val="000000"/>
          <w:szCs w:val="24"/>
        </w:rPr>
        <w:t>图乙中，能发育成雏鸟的结构是</w:t>
      </w:r>
      <w:r w:rsidRPr="00653E05">
        <w:rPr>
          <w:rFonts w:ascii="Times New Roman" w:eastAsia="Times New Roman" w:hAnsi="Times New Roman" w:cs="Times New Roman"/>
          <w:color w:val="000000"/>
          <w:szCs w:val="24"/>
        </w:rPr>
        <w:t>[      ]</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。鸟类的繁殖具有季节性，多半有筑巢求偶等行为，从行为的获得途径来看，这属于</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行为。</w:t>
      </w:r>
    </w:p>
    <w:p w14:paraId="3467487A"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lastRenderedPageBreak/>
        <w:t>（</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w:t>
      </w:r>
      <w:r w:rsidRPr="00653E05">
        <w:rPr>
          <w:rFonts w:ascii="宋体" w:eastAsia="宋体" w:hAnsi="宋体" w:cs="宋体"/>
          <w:color w:val="000000"/>
          <w:szCs w:val="24"/>
        </w:rPr>
        <w:t>图丙是嫁接的示意图，为了提高成活率，操作时要将砧木和接穗的</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紧密结合在一起。枇杷嫁接时，如果以平头大红袍枇杷为砧木，以软条白沙枇杷为接穗进行嫁接，则此枝条上长出的枇杷品种应是</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枇杷。</w:t>
      </w:r>
    </w:p>
    <w:p w14:paraId="79543ED8"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w:t>
      </w:r>
      <w:r w:rsidRPr="00653E05">
        <w:rPr>
          <w:rFonts w:ascii="宋体" w:eastAsia="宋体" w:hAnsi="宋体" w:cs="宋体"/>
          <w:color w:val="000000"/>
          <w:szCs w:val="24"/>
        </w:rPr>
        <w:t>幼虫</w:t>
      </w:r>
      <w:r w:rsidRPr="00653E05">
        <w:rPr>
          <w:rFonts w:ascii="Times New Roman" w:eastAsia="宋体" w:hAnsi="Times New Roman" w:cs="宋体"/>
          <w:color w:val="000000"/>
          <w:szCs w:val="24"/>
        </w:rPr>
        <w:t xml:space="preserve">    </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 xml:space="preserve">    </w:t>
      </w:r>
      <w:r w:rsidRPr="00653E05">
        <w:rPr>
          <w:rFonts w:ascii="宋体" w:eastAsia="宋体" w:hAnsi="宋体" w:cs="宋体" w:hint="eastAsia"/>
          <w:color w:val="000000"/>
          <w:szCs w:val="24"/>
        </w:rPr>
        <w:t>①</w:t>
      </w:r>
      <w:r w:rsidRPr="00653E05">
        <w:rPr>
          <w:rFonts w:ascii="Times New Roman" w:eastAsia="宋体" w:hAnsi="Times New Roman" w:cs="宋体"/>
          <w:color w:val="000000"/>
          <w:szCs w:val="24"/>
        </w:rPr>
        <w:t xml:space="preserve">. </w:t>
      </w:r>
      <w:r w:rsidRPr="00653E05">
        <w:rPr>
          <w:rFonts w:ascii="宋体" w:eastAsia="宋体" w:hAnsi="宋体" w:cs="宋体" w:hint="eastAsia"/>
          <w:color w:val="000000"/>
          <w:szCs w:val="24"/>
        </w:rPr>
        <w:t>③</w:t>
      </w:r>
      <w:r w:rsidRPr="00653E05">
        <w:rPr>
          <w:rFonts w:ascii="宋体" w:eastAsia="宋体" w:hAnsi="宋体" w:cs="宋体"/>
          <w:color w:val="000000"/>
          <w:szCs w:val="24"/>
        </w:rPr>
        <w:t>胚盘</w:t>
      </w:r>
      <w:r w:rsidRPr="00653E05">
        <w:rPr>
          <w:rFonts w:ascii="Times New Roman" w:eastAsia="宋体" w:hAnsi="Times New Roman" w:cs="宋体"/>
          <w:color w:val="000000"/>
          <w:szCs w:val="24"/>
        </w:rPr>
        <w:t xml:space="preserve">    </w:t>
      </w:r>
      <w:r w:rsidRPr="00653E05">
        <w:rPr>
          <w:rFonts w:ascii="宋体" w:eastAsia="宋体" w:hAnsi="宋体" w:cs="宋体" w:hint="eastAsia"/>
          <w:color w:val="000000"/>
          <w:szCs w:val="24"/>
        </w:rPr>
        <w:t>②</w:t>
      </w:r>
      <w:r w:rsidRPr="00653E05">
        <w:rPr>
          <w:rFonts w:ascii="Times New Roman" w:eastAsia="宋体" w:hAnsi="Times New Roman" w:cs="宋体"/>
          <w:color w:val="000000"/>
          <w:szCs w:val="24"/>
        </w:rPr>
        <w:t xml:space="preserve">. </w:t>
      </w:r>
      <w:r w:rsidRPr="00653E05">
        <w:rPr>
          <w:rFonts w:ascii="宋体" w:eastAsia="宋体" w:hAnsi="宋体" w:cs="宋体"/>
          <w:color w:val="000000"/>
          <w:szCs w:val="24"/>
        </w:rPr>
        <w:t>先天性</w:t>
      </w:r>
      <w:r w:rsidRPr="00653E05">
        <w:rPr>
          <w:rFonts w:ascii="Times New Roman" w:eastAsia="宋体" w:hAnsi="Times New Roman" w:cs="宋体"/>
          <w:color w:val="000000"/>
          <w:szCs w:val="24"/>
        </w:rPr>
        <w:t xml:space="preserve">    </w:t>
      </w:r>
    </w:p>
    <w:p w14:paraId="2FFBCC19"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 xml:space="preserve">    </w:t>
      </w:r>
      <w:r w:rsidRPr="00653E05">
        <w:rPr>
          <w:rFonts w:ascii="宋体" w:eastAsia="宋体" w:hAnsi="宋体" w:cs="宋体" w:hint="eastAsia"/>
          <w:color w:val="000000"/>
          <w:szCs w:val="24"/>
        </w:rPr>
        <w:t>①</w:t>
      </w:r>
      <w:r w:rsidRPr="00653E05">
        <w:rPr>
          <w:rFonts w:ascii="Times New Roman" w:eastAsia="宋体" w:hAnsi="Times New Roman" w:cs="宋体"/>
          <w:color w:val="000000"/>
          <w:szCs w:val="24"/>
        </w:rPr>
        <w:t xml:space="preserve">. </w:t>
      </w:r>
      <w:r w:rsidRPr="00653E05">
        <w:rPr>
          <w:rFonts w:ascii="宋体" w:eastAsia="宋体" w:hAnsi="宋体" w:cs="宋体"/>
          <w:color w:val="000000"/>
          <w:szCs w:val="24"/>
        </w:rPr>
        <w:t>形成层</w:t>
      </w:r>
      <w:r w:rsidRPr="00653E05">
        <w:rPr>
          <w:rFonts w:ascii="Times New Roman" w:eastAsia="宋体" w:hAnsi="Times New Roman" w:cs="宋体"/>
          <w:color w:val="000000"/>
          <w:szCs w:val="24"/>
        </w:rPr>
        <w:t xml:space="preserve">    </w:t>
      </w:r>
      <w:r w:rsidRPr="00653E05">
        <w:rPr>
          <w:rFonts w:ascii="宋体" w:eastAsia="宋体" w:hAnsi="宋体" w:cs="宋体" w:hint="eastAsia"/>
          <w:color w:val="000000"/>
          <w:szCs w:val="24"/>
        </w:rPr>
        <w:t>②</w:t>
      </w:r>
      <w:r w:rsidRPr="00653E05">
        <w:rPr>
          <w:rFonts w:ascii="Times New Roman" w:eastAsia="宋体" w:hAnsi="Times New Roman" w:cs="宋体"/>
          <w:color w:val="000000"/>
          <w:szCs w:val="24"/>
        </w:rPr>
        <w:t xml:space="preserve">. </w:t>
      </w:r>
      <w:r w:rsidRPr="00653E05">
        <w:rPr>
          <w:rFonts w:ascii="宋体" w:eastAsia="宋体" w:hAnsi="宋体" w:cs="宋体"/>
          <w:color w:val="000000"/>
          <w:szCs w:val="24"/>
        </w:rPr>
        <w:t>软条白沙</w:t>
      </w:r>
    </w:p>
    <w:p w14:paraId="69D196A6"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288D47A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【分析】图甲中的家蚕属于完全变态发育，一生经过卵、幼虫、蛹和成虫等</w:t>
      </w:r>
      <w:r w:rsidRPr="00653E05">
        <w:rPr>
          <w:rFonts w:ascii="Times New Roman" w:eastAsia="宋体" w:hAnsi="Times New Roman" w:cs="宋体"/>
          <w:color w:val="000000"/>
          <w:szCs w:val="24"/>
        </w:rPr>
        <w:t>4</w:t>
      </w:r>
      <w:r w:rsidRPr="00653E05">
        <w:rPr>
          <w:rFonts w:ascii="Times New Roman" w:eastAsia="宋体" w:hAnsi="Times New Roman" w:cs="宋体"/>
          <w:color w:val="000000"/>
          <w:szCs w:val="24"/>
        </w:rPr>
        <w:t>个时期。幼体和成体的差别很大。图乙中鸟卵的结构</w:t>
      </w:r>
      <w:r w:rsidRPr="00653E05">
        <w:rPr>
          <w:rFonts w:ascii="宋体" w:eastAsia="宋体" w:hAnsi="宋体" w:cs="宋体" w:hint="eastAsia"/>
          <w:color w:val="000000"/>
          <w:szCs w:val="24"/>
        </w:rPr>
        <w:t>①</w:t>
      </w:r>
      <w:r w:rsidRPr="00653E05">
        <w:rPr>
          <w:rFonts w:ascii="Times New Roman" w:eastAsia="宋体" w:hAnsi="Times New Roman" w:cs="宋体"/>
          <w:color w:val="000000"/>
          <w:szCs w:val="24"/>
        </w:rPr>
        <w:t>系带；</w:t>
      </w:r>
      <w:r w:rsidRPr="00653E05">
        <w:rPr>
          <w:rFonts w:ascii="宋体" w:eastAsia="宋体" w:hAnsi="宋体" w:cs="宋体" w:hint="eastAsia"/>
          <w:color w:val="000000"/>
          <w:szCs w:val="24"/>
        </w:rPr>
        <w:t>②</w:t>
      </w:r>
      <w:r w:rsidRPr="00653E05">
        <w:rPr>
          <w:rFonts w:ascii="Times New Roman" w:eastAsia="宋体" w:hAnsi="Times New Roman" w:cs="宋体"/>
          <w:color w:val="000000"/>
          <w:szCs w:val="24"/>
        </w:rPr>
        <w:t>卵黄；</w:t>
      </w:r>
      <w:r w:rsidRPr="00653E05">
        <w:rPr>
          <w:rFonts w:ascii="宋体" w:eastAsia="宋体" w:hAnsi="宋体" w:cs="宋体" w:hint="eastAsia"/>
          <w:color w:val="000000"/>
          <w:szCs w:val="24"/>
        </w:rPr>
        <w:t>③</w:t>
      </w:r>
      <w:r w:rsidRPr="00653E05">
        <w:rPr>
          <w:rFonts w:ascii="Times New Roman" w:eastAsia="宋体" w:hAnsi="Times New Roman" w:cs="宋体"/>
          <w:color w:val="000000"/>
          <w:szCs w:val="24"/>
        </w:rPr>
        <w:t>胚盘；</w:t>
      </w:r>
      <w:r w:rsidRPr="00653E05">
        <w:rPr>
          <w:rFonts w:ascii="宋体" w:eastAsia="宋体" w:hAnsi="宋体" w:cs="宋体" w:hint="eastAsia"/>
          <w:color w:val="000000"/>
          <w:szCs w:val="24"/>
        </w:rPr>
        <w:t>④</w:t>
      </w:r>
      <w:r w:rsidRPr="00653E05">
        <w:rPr>
          <w:rFonts w:ascii="Times New Roman" w:eastAsia="宋体" w:hAnsi="Times New Roman" w:cs="宋体"/>
          <w:color w:val="000000"/>
          <w:szCs w:val="24"/>
        </w:rPr>
        <w:t>卵壳。图丙属于嫁接，嫁接分为枝接和芽接两种，嫁接成活的关键是确保接穗和砧木的形成层的紧密结合。</w:t>
      </w:r>
    </w:p>
    <w:p w14:paraId="4F02BA58"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【小问</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详解】</w:t>
      </w:r>
    </w:p>
    <w:p w14:paraId="36B3924B"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家蚕属于完全变态发育，一生经过卵</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幼虫</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蛹</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成虫，由受精卵孵化成幼虫，幼虫取食桑叶，每隔</w:t>
      </w:r>
      <w:r w:rsidRPr="00653E05">
        <w:rPr>
          <w:rFonts w:ascii="Times New Roman" w:eastAsia="宋体" w:hAnsi="Times New Roman" w:cs="宋体"/>
          <w:color w:val="000000"/>
          <w:szCs w:val="24"/>
        </w:rPr>
        <w:t>5</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6</w:t>
      </w:r>
      <w:r w:rsidRPr="00653E05">
        <w:rPr>
          <w:rFonts w:ascii="Times New Roman" w:eastAsia="宋体" w:hAnsi="Times New Roman" w:cs="宋体"/>
          <w:color w:val="000000"/>
          <w:szCs w:val="24"/>
        </w:rPr>
        <w:t>天蜕一次皮，经过</w:t>
      </w:r>
      <w:r w:rsidRPr="00653E05">
        <w:rPr>
          <w:rFonts w:ascii="Times New Roman" w:eastAsia="宋体" w:hAnsi="Times New Roman" w:cs="宋体"/>
          <w:color w:val="000000"/>
          <w:szCs w:val="24"/>
        </w:rPr>
        <w:t>4</w:t>
      </w:r>
      <w:r w:rsidRPr="00653E05">
        <w:rPr>
          <w:rFonts w:ascii="Times New Roman" w:eastAsia="宋体" w:hAnsi="Times New Roman" w:cs="宋体"/>
          <w:color w:val="000000"/>
          <w:szCs w:val="24"/>
        </w:rPr>
        <w:t>次蜕皮后，幼虫停止取食并吐丝结茧，结茧后幼虫化为蛹，到了蛹期蛹皮变硬不能吐丝，蛹不食不动，蛹过一段时间能羽化为蚕娥</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成虫</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w:t>
      </w:r>
    </w:p>
    <w:p w14:paraId="2200164C"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【小问</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详解】</w:t>
      </w:r>
    </w:p>
    <w:p w14:paraId="78642D4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卵黄上的小白点叫做胚盘，含有细胞核，内有遗传物质，将来发育成胚胎。鸟卵内发育成雏鸟的结构是胚盘。鸟类在繁殖期间，凭着本能筑巢、求偶等行为是动物生来就有的，由动物体内的遗传物质所决定的行为，从行为获得途径来看，属于先天性行为。</w:t>
      </w:r>
    </w:p>
    <w:p w14:paraId="362A34E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【小问</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详解】</w:t>
      </w:r>
    </w:p>
    <w:p w14:paraId="0C3BF3E9"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嫁接是指把一个植物体的芽或枝，接在另一个植物体上，使结合在一起的两部分长成一个完整的植物体。嫁接时，接上去的芽或枝叫接穗，被接的植物叫砧木，嫁接时应当使接穗和砧木的形成层紧密结合，以确保成活。嫁接是无性繁殖，保持接穗的优良性状。嫁接成活后幼苗显示接穗（软条白沙）的性状。</w:t>
      </w:r>
    </w:p>
    <w:p w14:paraId="7308E664"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 xml:space="preserve">22. </w:t>
      </w:r>
      <w:r w:rsidRPr="00653E05">
        <w:rPr>
          <w:rFonts w:ascii="宋体" w:eastAsia="宋体" w:hAnsi="宋体" w:cs="宋体"/>
          <w:color w:val="000000"/>
          <w:szCs w:val="24"/>
        </w:rPr>
        <w:t>我国向世界郑重宣布：中国通过植树造林、节能减排等形式，抵消自身产生的二氧化碳或温室气体排放量，力争到</w:t>
      </w:r>
      <w:r w:rsidRPr="00653E05">
        <w:rPr>
          <w:rFonts w:ascii="Times New Roman" w:eastAsia="Times New Roman" w:hAnsi="Times New Roman" w:cs="Times New Roman"/>
          <w:color w:val="000000"/>
          <w:szCs w:val="24"/>
        </w:rPr>
        <w:t>2060</w:t>
      </w:r>
      <w:r w:rsidRPr="00653E05">
        <w:rPr>
          <w:rFonts w:ascii="宋体" w:eastAsia="宋体" w:hAnsi="宋体" w:cs="宋体"/>
          <w:color w:val="000000"/>
          <w:szCs w:val="24"/>
        </w:rPr>
        <w:t>年达到“碳中和”。所谓“碳中和”，是指企业、团体或个人在一定时间内直接或间接产生的二氧化碳排放总量，通过二氧化碳去除手段，如植树造林、节能减排、产业调整等，抵消掉这部分碳排放，达到“净零排放”的目的。如图一为某草原生态系统中部分成分之间的关系示意图。图二为生态系统的碳循环示意图。据图回答下列问题：</w:t>
      </w:r>
    </w:p>
    <w:p w14:paraId="377B85BC"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noProof/>
          <w:color w:val="000000"/>
          <w:szCs w:val="24"/>
        </w:rPr>
        <w:lastRenderedPageBreak/>
        <w:drawing>
          <wp:inline distT="0" distB="0" distL="0" distR="0" wp14:anchorId="5A204CBC" wp14:editId="242CB4F2">
            <wp:extent cx="5238750" cy="2758096"/>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13"/>
                    <a:stretch>
                      <a:fillRect/>
                    </a:stretch>
                  </pic:blipFill>
                  <pic:spPr>
                    <a:xfrm>
                      <a:off x="0" y="0"/>
                      <a:ext cx="5238750" cy="2758096"/>
                    </a:xfrm>
                    <a:prstGeom prst="rect">
                      <a:avLst/>
                    </a:prstGeom>
                  </pic:spPr>
                </pic:pic>
              </a:graphicData>
            </a:graphic>
          </wp:inline>
        </w:drawing>
      </w:r>
    </w:p>
    <w:p w14:paraId="18C65D6F"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w:t>
      </w:r>
      <w:r w:rsidRPr="00653E05">
        <w:rPr>
          <w:rFonts w:ascii="宋体" w:eastAsia="宋体" w:hAnsi="宋体" w:cs="宋体"/>
          <w:color w:val="000000"/>
          <w:szCs w:val="24"/>
        </w:rPr>
        <w:t>图一中共有</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条食物链。</w:t>
      </w:r>
    </w:p>
    <w:p w14:paraId="0CFB2087"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w:t>
      </w:r>
      <w:r w:rsidRPr="00653E05">
        <w:rPr>
          <w:rFonts w:ascii="宋体" w:eastAsia="宋体" w:hAnsi="宋体" w:cs="宋体"/>
          <w:color w:val="000000"/>
          <w:szCs w:val="24"/>
        </w:rPr>
        <w:t>请写出图一中荒漠雕鸮获得能量最多的一条食物链：</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w:t>
      </w:r>
    </w:p>
    <w:p w14:paraId="191B8D2C"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w:t>
      </w:r>
      <w:r w:rsidRPr="00653E05">
        <w:rPr>
          <w:rFonts w:ascii="宋体" w:eastAsia="宋体" w:hAnsi="宋体" w:cs="宋体"/>
          <w:color w:val="000000"/>
          <w:szCs w:val="24"/>
        </w:rPr>
        <w:t>在生态系统中，碳在生物与无机环境之间反复循环的主要形式是</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。从生态系统物质循环的角度分析，图二中乙表示的生物成分是</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w:t>
      </w:r>
    </w:p>
    <w:p w14:paraId="51039851" w14:textId="77777777" w:rsidR="00653E05" w:rsidRPr="00653E05" w:rsidRDefault="00653E05" w:rsidP="00653E05">
      <w:pPr>
        <w:spacing w:line="360" w:lineRule="auto"/>
        <w:jc w:val="left"/>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4</w:t>
      </w:r>
      <w:r w:rsidRPr="00653E05">
        <w:rPr>
          <w:rFonts w:ascii="Times New Roman" w:eastAsia="宋体" w:hAnsi="Times New Roman" w:cs="宋体"/>
          <w:color w:val="000000"/>
          <w:szCs w:val="24"/>
        </w:rPr>
        <w:t>）</w:t>
      </w:r>
      <w:r w:rsidRPr="00653E05">
        <w:rPr>
          <w:rFonts w:ascii="宋体" w:eastAsia="宋体" w:hAnsi="宋体" w:cs="宋体"/>
          <w:color w:val="000000"/>
          <w:szCs w:val="24"/>
        </w:rPr>
        <w:t>“碳中和”作为一种新的环保要求，必将进一步推动绿色生活和生产，实现全社会绿色发展。为响应实现“碳中和”的目标，作为中学生的我们，在生活中可以采用哪些具体措施？</w:t>
      </w:r>
      <w:r w:rsidRPr="00653E05">
        <w:rPr>
          <w:rFonts w:ascii="Times New Roman" w:eastAsia="宋体" w:hAnsi="Times New Roman" w:cs="宋体"/>
          <w:color w:val="000000"/>
          <w:szCs w:val="24"/>
        </w:rPr>
        <w:t>______</w:t>
      </w:r>
      <w:r w:rsidRPr="00653E05">
        <w:rPr>
          <w:rFonts w:ascii="宋体" w:eastAsia="宋体" w:hAnsi="宋体" w:cs="宋体"/>
          <w:color w:val="000000"/>
          <w:szCs w:val="24"/>
        </w:rPr>
        <w:t>（写出一条即可）</w:t>
      </w:r>
    </w:p>
    <w:p w14:paraId="11F73245"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2E75B6"/>
          <w:szCs w:val="24"/>
        </w:rPr>
        <w:t>【答案】</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w:t>
      </w:r>
      <w:r w:rsidRPr="00653E05">
        <w:rPr>
          <w:rFonts w:ascii="Times New Roman" w:eastAsia="Times New Roman" w:hAnsi="Times New Roman" w:cs="Times New Roman"/>
          <w:color w:val="000000"/>
          <w:szCs w:val="24"/>
        </w:rPr>
        <w:t>5</w:t>
      </w:r>
      <w:r w:rsidRPr="00653E05">
        <w:rPr>
          <w:rFonts w:ascii="Times New Roman" w:eastAsia="宋体" w:hAnsi="Times New Roman" w:cs="宋体"/>
          <w:color w:val="000000"/>
          <w:szCs w:val="24"/>
        </w:rPr>
        <w:t xml:space="preserve">    </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w:t>
      </w:r>
      <w:r w:rsidRPr="00653E05">
        <w:rPr>
          <w:rFonts w:ascii="宋体" w:eastAsia="宋体" w:hAnsi="宋体" w:cs="宋体"/>
          <w:color w:val="000000"/>
          <w:szCs w:val="24"/>
        </w:rPr>
        <w:t>青草</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沙鼠</w:t>
      </w:r>
      <w:r w:rsidRPr="00653E05">
        <w:rPr>
          <w:rFonts w:ascii="Times New Roman" w:eastAsia="Times New Roman" w:hAnsi="Times New Roman" w:cs="Times New Roman"/>
          <w:color w:val="000000"/>
          <w:szCs w:val="24"/>
        </w:rPr>
        <w:t>→</w:t>
      </w:r>
      <w:r w:rsidRPr="00653E05">
        <w:rPr>
          <w:rFonts w:ascii="宋体" w:eastAsia="宋体" w:hAnsi="宋体" w:cs="宋体"/>
          <w:color w:val="000000"/>
          <w:szCs w:val="24"/>
        </w:rPr>
        <w:t>荒漠雕鸮</w:t>
      </w:r>
      <w:r w:rsidRPr="00653E05">
        <w:rPr>
          <w:rFonts w:ascii="Times New Roman" w:eastAsia="宋体" w:hAnsi="Times New Roman" w:cs="宋体"/>
          <w:color w:val="000000"/>
          <w:szCs w:val="24"/>
        </w:rPr>
        <w:t xml:space="preserve">    </w:t>
      </w:r>
    </w:p>
    <w:p w14:paraId="5350488C"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 xml:space="preserve">    </w:t>
      </w:r>
      <w:r w:rsidRPr="00653E05">
        <w:rPr>
          <w:rFonts w:ascii="宋体" w:eastAsia="宋体" w:hAnsi="宋体" w:cs="宋体" w:hint="eastAsia"/>
          <w:color w:val="000000"/>
          <w:szCs w:val="24"/>
        </w:rPr>
        <w:t>①</w:t>
      </w:r>
      <w:r w:rsidRPr="00653E05">
        <w:rPr>
          <w:rFonts w:ascii="Times New Roman" w:eastAsia="宋体" w:hAnsi="Times New Roman" w:cs="宋体"/>
          <w:color w:val="000000"/>
          <w:szCs w:val="24"/>
        </w:rPr>
        <w:t xml:space="preserve">. </w:t>
      </w:r>
      <w:r w:rsidRPr="00653E05">
        <w:rPr>
          <w:rFonts w:ascii="宋体" w:eastAsia="宋体" w:hAnsi="宋体" w:cs="宋体"/>
          <w:color w:val="000000"/>
          <w:szCs w:val="24"/>
        </w:rPr>
        <w:t>二氧化碳</w:t>
      </w:r>
      <w:r w:rsidRPr="00653E05">
        <w:rPr>
          <w:rFonts w:ascii="Times New Roman" w:eastAsia="宋体" w:hAnsi="Times New Roman" w:cs="宋体"/>
          <w:color w:val="000000"/>
          <w:szCs w:val="24"/>
        </w:rPr>
        <w:t xml:space="preserve">    </w:t>
      </w:r>
      <w:r w:rsidRPr="00653E05">
        <w:rPr>
          <w:rFonts w:ascii="宋体" w:eastAsia="宋体" w:hAnsi="宋体" w:cs="宋体" w:hint="eastAsia"/>
          <w:color w:val="000000"/>
          <w:szCs w:val="24"/>
        </w:rPr>
        <w:t>②</w:t>
      </w:r>
      <w:r w:rsidRPr="00653E05">
        <w:rPr>
          <w:rFonts w:ascii="Times New Roman" w:eastAsia="宋体" w:hAnsi="Times New Roman" w:cs="宋体"/>
          <w:color w:val="000000"/>
          <w:szCs w:val="24"/>
        </w:rPr>
        <w:t xml:space="preserve">. </w:t>
      </w:r>
      <w:r w:rsidRPr="00653E05">
        <w:rPr>
          <w:rFonts w:ascii="宋体" w:eastAsia="宋体" w:hAnsi="宋体" w:cs="宋体"/>
          <w:color w:val="000000"/>
          <w:szCs w:val="24"/>
        </w:rPr>
        <w:t>生产者</w:t>
      </w:r>
      <w:r w:rsidRPr="00653E05">
        <w:rPr>
          <w:rFonts w:ascii="Times New Roman" w:eastAsia="宋体" w:hAnsi="Times New Roman" w:cs="宋体"/>
          <w:color w:val="000000"/>
          <w:szCs w:val="24"/>
        </w:rPr>
        <w:t xml:space="preserve">    </w:t>
      </w:r>
    </w:p>
    <w:p w14:paraId="49FC07A3" w14:textId="77777777" w:rsidR="00653E05" w:rsidRPr="00653E05" w:rsidRDefault="00653E05" w:rsidP="00653E05">
      <w:pPr>
        <w:spacing w:line="360" w:lineRule="auto"/>
        <w:textAlignment w:val="center"/>
        <w:rPr>
          <w:rFonts w:ascii="宋体" w:eastAsia="宋体" w:hAnsi="宋体"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4</w:t>
      </w:r>
      <w:r w:rsidRPr="00653E05">
        <w:rPr>
          <w:rFonts w:ascii="Times New Roman" w:eastAsia="宋体" w:hAnsi="Times New Roman" w:cs="宋体"/>
          <w:color w:val="000000"/>
          <w:szCs w:val="24"/>
        </w:rPr>
        <w:t>）</w:t>
      </w:r>
      <w:r w:rsidRPr="00653E05">
        <w:rPr>
          <w:rFonts w:ascii="宋体" w:eastAsia="宋体" w:hAnsi="宋体" w:cs="宋体"/>
          <w:color w:val="000000"/>
          <w:szCs w:val="24"/>
        </w:rPr>
        <w:t>随手关灯或乘坐公共交通</w:t>
      </w:r>
    </w:p>
    <w:p w14:paraId="64BDDDD1" w14:textId="77777777" w:rsidR="00653E05" w:rsidRPr="00653E05" w:rsidRDefault="00653E05" w:rsidP="00653E05">
      <w:pPr>
        <w:spacing w:line="360" w:lineRule="auto"/>
        <w:textAlignment w:val="center"/>
        <w:rPr>
          <w:rFonts w:ascii="Times New Roman" w:eastAsia="宋体" w:hAnsi="Times New Roman" w:cs="宋体"/>
          <w:color w:val="000000"/>
          <w:szCs w:val="24"/>
        </w:rPr>
      </w:pPr>
      <w:r w:rsidRPr="00653E05">
        <w:rPr>
          <w:rFonts w:ascii="Times New Roman" w:eastAsia="宋体" w:hAnsi="Times New Roman" w:cs="宋体"/>
          <w:color w:val="2E75B6"/>
          <w:szCs w:val="24"/>
        </w:rPr>
        <w:t>【解析】</w:t>
      </w:r>
    </w:p>
    <w:p w14:paraId="62F38074"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【分析】（</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）食物链书写的原则是：食物链中只包含生产者和消费者，不包括分解者和非生物部分，食物链以生产者开始，以最高营养级结束。食物链中的箭头由被捕食者指向捕食者。</w:t>
      </w:r>
    </w:p>
    <w:p w14:paraId="3293C0B4"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）温室效应主要是由于现代化工业社会过多燃烧煤炭、石油和天然气，大量排放尾气，这些燃料燃烧后放出大量的二氧化碳气体进入大气造成的。</w:t>
      </w:r>
    </w:p>
    <w:p w14:paraId="695475B5"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）能量流经生态系统各个营养级时是逐级递减，而且流动是单向的、不是循环的，最终在环境中消失</w:t>
      </w:r>
      <w:r w:rsidRPr="00653E05">
        <w:rPr>
          <w:rFonts w:ascii="Times New Roman" w:eastAsia="宋体" w:hAnsi="Times New Roman" w:cs="宋体"/>
          <w:color w:val="000000"/>
          <w:szCs w:val="24"/>
        </w:rPr>
        <w:t>.</w:t>
      </w:r>
    </w:p>
    <w:p w14:paraId="6834830F"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【小问</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详解】</w:t>
      </w:r>
    </w:p>
    <w:p w14:paraId="4194BC47"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图一中共有</w:t>
      </w:r>
      <w:r w:rsidRPr="00653E05">
        <w:rPr>
          <w:rFonts w:ascii="Times New Roman" w:eastAsia="宋体" w:hAnsi="Times New Roman" w:cs="宋体"/>
          <w:color w:val="000000"/>
          <w:szCs w:val="24"/>
        </w:rPr>
        <w:t>5</w:t>
      </w:r>
      <w:r w:rsidRPr="00653E05">
        <w:rPr>
          <w:rFonts w:ascii="Times New Roman" w:eastAsia="宋体" w:hAnsi="Times New Roman" w:cs="宋体"/>
          <w:color w:val="000000"/>
          <w:szCs w:val="24"/>
        </w:rPr>
        <w:t>条食物链：青草</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沙鼠</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荒漠雕鹗，青草</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沙鼠</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蛇</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荒漠雕鹗，青草</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蝗虫</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蛙</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蛇</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荒漠雕鹗，青草</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蝗虫</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沙云雀</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荒漠雕鹗，青草</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蝗虫</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蜥蜴</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荒漠雕鹗。</w:t>
      </w:r>
    </w:p>
    <w:p w14:paraId="0207C3D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【小问</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详解】</w:t>
      </w:r>
    </w:p>
    <w:p w14:paraId="7EF1C77A"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能量流经生态系统各个营养级时是逐级递减，所以荒漠雕鸮获得能量最多的一条食物链应该是最短的一</w:t>
      </w:r>
      <w:r w:rsidRPr="00653E05">
        <w:rPr>
          <w:rFonts w:ascii="Times New Roman" w:eastAsia="宋体" w:hAnsi="Times New Roman" w:cs="宋体"/>
          <w:color w:val="000000"/>
          <w:szCs w:val="24"/>
        </w:rPr>
        <w:lastRenderedPageBreak/>
        <w:t>条：青草</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沙鼠</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荒漠雕鹗。</w:t>
      </w:r>
    </w:p>
    <w:p w14:paraId="1C7E9D7E"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【小问</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详解】</w:t>
      </w:r>
    </w:p>
    <w:p w14:paraId="406CB33B"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在生态系统中，碳在生物与无机环境之间反复循环的主要形式是二氧化碳，图二中生物体内的碳返回无机环境的途径有</w:t>
      </w:r>
      <w:r w:rsidRPr="00653E05">
        <w:rPr>
          <w:rFonts w:ascii="Times New Roman" w:eastAsia="宋体" w:hAnsi="Times New Roman" w:cs="宋体"/>
          <w:color w:val="000000"/>
          <w:szCs w:val="24"/>
        </w:rPr>
        <w:t>1</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3</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4</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5</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2</w:t>
      </w:r>
      <w:r w:rsidRPr="00653E05">
        <w:rPr>
          <w:rFonts w:ascii="Times New Roman" w:eastAsia="宋体" w:hAnsi="Times New Roman" w:cs="宋体"/>
          <w:color w:val="000000"/>
          <w:szCs w:val="24"/>
        </w:rPr>
        <w:t>是光合作用，吸收二氧化碳，所以图二中乙是生物成分中的生产者。</w:t>
      </w:r>
    </w:p>
    <w:p w14:paraId="2524AAB6"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【小问</w:t>
      </w:r>
      <w:r w:rsidRPr="00653E05">
        <w:rPr>
          <w:rFonts w:ascii="Times New Roman" w:eastAsia="宋体" w:hAnsi="Times New Roman" w:cs="宋体"/>
          <w:color w:val="000000"/>
          <w:szCs w:val="24"/>
        </w:rPr>
        <w:t>4</w:t>
      </w:r>
      <w:r w:rsidRPr="00653E05">
        <w:rPr>
          <w:rFonts w:ascii="Times New Roman" w:eastAsia="宋体" w:hAnsi="Times New Roman" w:cs="宋体"/>
          <w:color w:val="000000"/>
          <w:szCs w:val="24"/>
        </w:rPr>
        <w:t>详解】</w:t>
      </w:r>
    </w:p>
    <w:p w14:paraId="0AB5DE83" w14:textId="77777777" w:rsidR="00653E05" w:rsidRPr="00653E05" w:rsidRDefault="00653E05" w:rsidP="00653E05">
      <w:pPr>
        <w:spacing w:line="360" w:lineRule="auto"/>
        <w:jc w:val="left"/>
        <w:textAlignment w:val="center"/>
        <w:rPr>
          <w:rFonts w:ascii="Times New Roman" w:eastAsia="宋体" w:hAnsi="Times New Roman" w:cs="宋体"/>
          <w:color w:val="000000"/>
          <w:szCs w:val="24"/>
        </w:rPr>
      </w:pPr>
      <w:r w:rsidRPr="00653E05">
        <w:rPr>
          <w:rFonts w:ascii="Times New Roman" w:eastAsia="宋体" w:hAnsi="Times New Roman" w:cs="宋体"/>
          <w:color w:val="000000"/>
          <w:szCs w:val="24"/>
        </w:rPr>
        <w:t>大量二氧化碳气体的排放造成了温室效应的发生，加据了全球变暖的趋势。植物能不断进行光合作用，吸收二氧化碳放出氧气，使得生物呼吸排放的二氧化碳和燃料燃烧释放的二氧化碳减少，实现了二氧化碳的正负抵消，实现</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碳中和</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。为我国力争实现</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碳中和</w:t>
      </w:r>
      <w:r w:rsidRPr="00653E05">
        <w:rPr>
          <w:rFonts w:ascii="Times New Roman" w:eastAsia="宋体" w:hAnsi="Times New Roman" w:cs="宋体"/>
          <w:color w:val="000000"/>
          <w:szCs w:val="24"/>
        </w:rPr>
        <w:t>”</w:t>
      </w:r>
      <w:r w:rsidRPr="00653E05">
        <w:rPr>
          <w:rFonts w:ascii="Times New Roman" w:eastAsia="宋体" w:hAnsi="Times New Roman" w:cs="宋体"/>
          <w:color w:val="000000"/>
          <w:szCs w:val="24"/>
        </w:rPr>
        <w:t>的宏伟目标，我们应该节约用电、爱护植被、绿色出行、随手关灯或乘坐公共交通等。</w:t>
      </w:r>
    </w:p>
    <w:p w14:paraId="3AB554A2" w14:textId="77777777" w:rsidR="00827BE3" w:rsidRPr="00653E05" w:rsidRDefault="00827BE3"/>
    <w:sectPr w:rsidR="00827BE3" w:rsidRPr="00653E05" w:rsidSect="00C321EB">
      <w:headerReference w:type="default" r:id="rId17"/>
      <w:footerReference w:type="default" r:id="rId18"/>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00578" w14:textId="77777777" w:rsidR="004151FC" w:rsidRDefault="00CF33BB">
    <w:pPr>
      <w:tabs>
        <w:tab w:val="center" w:pos="4153"/>
        <w:tab w:val="right" w:pos="8306"/>
      </w:tabs>
      <w:snapToGrid w:val="0"/>
      <w:jc w:val="left"/>
      <w:rPr>
        <w:rFonts w:cs="Times New Roman"/>
        <w:kern w:val="0"/>
        <w:sz w:val="2"/>
        <w:szCs w:val="2"/>
      </w:rPr>
    </w:pPr>
    <w:r>
      <w:rPr>
        <w:rFonts w:cs="宋体"/>
        <w:color w:val="FFFFFF"/>
        <w:sz w:val="2"/>
        <w:szCs w:val="2"/>
      </w:rPr>
      <w:pict w14:anchorId="13CC8E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CFF8" w14:textId="77777777" w:rsidR="004151FC" w:rsidRDefault="00CF33BB">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E05"/>
    <w:rsid w:val="00653E05"/>
    <w:rsid w:val="00827BE3"/>
    <w:rsid w:val="00CF3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A4D3D"/>
  <w15:chartTrackingRefBased/>
  <w15:docId w15:val="{1A7768F7-6C2B-4C1C-9F34-C45C159D5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3.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wmf"/><Relationship Id="rId5" Type="http://schemas.openxmlformats.org/officeDocument/2006/relationships/image" Target="media/image2.wmf"/><Relationship Id="rId15" Type="http://schemas.openxmlformats.org/officeDocument/2006/relationships/image" Target="media/image12.wmf"/><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1799</Words>
  <Characters>10258</Characters>
  <Application>Microsoft Office Word</Application>
  <DocSecurity>0</DocSecurity>
  <Lines>85</Lines>
  <Paragraphs>24</Paragraphs>
  <ScaleCrop>false</ScaleCrop>
  <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2022-12-10T13:13:00Z</dcterms:created>
  <dcterms:modified xsi:type="dcterms:W3CDTF">2022-12-10T13:14:00Z</dcterms:modified>
</cp:coreProperties>
</file>